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573B" w14:textId="43C17B03" w:rsidR="00194878" w:rsidRPr="00194878" w:rsidRDefault="00194878" w:rsidP="00194878">
      <w:pPr>
        <w:jc w:val="both"/>
        <w:rPr>
          <w:b/>
          <w:bCs/>
        </w:rPr>
      </w:pPr>
      <w:r w:rsidRPr="00194878">
        <w:rPr>
          <w:b/>
          <w:bCs/>
        </w:rPr>
        <w:t>Sajtóközlemény</w:t>
      </w:r>
      <w:r>
        <w:rPr>
          <w:b/>
          <w:bCs/>
        </w:rPr>
        <w:t xml:space="preserve"> – 2025</w:t>
      </w:r>
      <w:r w:rsidR="00E61CC7">
        <w:rPr>
          <w:b/>
          <w:bCs/>
        </w:rPr>
        <w:t>.</w:t>
      </w:r>
      <w:r>
        <w:rPr>
          <w:b/>
          <w:bCs/>
        </w:rPr>
        <w:t xml:space="preserve"> november 17.</w:t>
      </w:r>
    </w:p>
    <w:p w14:paraId="67324B99" w14:textId="68390F0E" w:rsidR="00194878" w:rsidRPr="00194878" w:rsidRDefault="00194878" w:rsidP="00194878">
      <w:pPr>
        <w:jc w:val="both"/>
      </w:pPr>
      <w:r w:rsidRPr="00194878">
        <w:t>Azonnali közlésre</w:t>
      </w:r>
    </w:p>
    <w:p w14:paraId="0F8B17BC" w14:textId="77777777" w:rsidR="00194878" w:rsidRPr="00194878" w:rsidRDefault="00194878" w:rsidP="00194878">
      <w:pPr>
        <w:jc w:val="both"/>
        <w:rPr>
          <w:b/>
          <w:bCs/>
        </w:rPr>
      </w:pPr>
      <w:r w:rsidRPr="00194878">
        <w:rPr>
          <w:b/>
          <w:bCs/>
        </w:rPr>
        <w:t>Stratégiai együttműködés a felelős gyógyszerkommunikációért – az ÖRT és a Generikus Egyesület közös fellépése az etikus reklámokért</w:t>
      </w:r>
    </w:p>
    <w:p w14:paraId="661A3108" w14:textId="328BB167" w:rsidR="00194878" w:rsidRPr="00194878" w:rsidRDefault="00194878" w:rsidP="00194878">
      <w:pPr>
        <w:jc w:val="both"/>
        <w:rPr>
          <w:b/>
          <w:bCs/>
        </w:rPr>
      </w:pPr>
      <w:r w:rsidRPr="00194878">
        <w:rPr>
          <w:b/>
          <w:bCs/>
        </w:rPr>
        <w:t>Stratégiai együttműködési megállapodást kötött az Önszabályozó Reklám Testület (ÖRT) és a Generikus Gyógyszergyártók és Forgalmazók Magyarországi Érdekvédelmi Egyesülete. A partnerség célja a gyógyszerreklámok és gyógyszerkommunikációk etikus, jogkövető és szakmailag megalapozott gyakorlatának erősítése az egyik legérzékenyebb és legnagyobb reklámköltést generáló iparágban.</w:t>
      </w:r>
    </w:p>
    <w:p w14:paraId="15D7E06B" w14:textId="69BCBEAD" w:rsidR="00194878" w:rsidRPr="00194878" w:rsidRDefault="00194878" w:rsidP="00194878">
      <w:pPr>
        <w:jc w:val="both"/>
      </w:pPr>
      <w:r w:rsidRPr="00194878">
        <w:t xml:space="preserve">Az együttműködés </w:t>
      </w:r>
      <w:r w:rsidR="00C530F5" w:rsidRPr="00194878">
        <w:t>a</w:t>
      </w:r>
      <w:r w:rsidR="00C530F5">
        <w:t xml:space="preserve"> </w:t>
      </w:r>
      <w:r w:rsidR="00C530F5" w:rsidRPr="0044407C">
        <w:t>biztonságos</w:t>
      </w:r>
      <w:r w:rsidR="0044407C" w:rsidRPr="0044407C">
        <w:t xml:space="preserve"> és </w:t>
      </w:r>
      <w:r w:rsidR="00FA06A0" w:rsidRPr="0044407C">
        <w:t>gazdaságos gyógyszer</w:t>
      </w:r>
      <w:r w:rsidRPr="00194878">
        <w:t>- és gyógyászatisegédeszköz-ellátásról szóló 2006. évi XCVIII. törvény (Gyftv.) hatálya alá tartozó termékek reklámozására terjed ki, különös tekintettel a felelős, transzparens és szakmailag megalapozott kommunikációra. A megállapodás rögzíti, hogy a két szervezet szakmai partnerként működik együtt az etikus gyógyszerkommunikáció támogatásában, a panaszügyek egységes elbírálásában és az önszabályozó gyakorlat fejlesztésében.</w:t>
      </w:r>
      <w:r w:rsidR="0044407C">
        <w:t xml:space="preserve"> </w:t>
      </w:r>
    </w:p>
    <w:p w14:paraId="15C91A8D" w14:textId="77777777" w:rsidR="00194878" w:rsidRPr="00194878" w:rsidRDefault="00194878" w:rsidP="00194878">
      <w:pPr>
        <w:jc w:val="both"/>
      </w:pPr>
      <w:r w:rsidRPr="00194878">
        <w:t>A Generikus Egyesület célja, hogy tagjai a Gyógyszer-kommunikáció Etikai Kódexe alapján, a Magyar Reklámetikai Kódex szellemében működjenek, és a reklámozási gyakorlat során az ÖRT szakmai tapasztalatára támaszkodjanak. Az ÖRT az etikus reklámozás független szakmai fóruma, amely a jogszabályok mellett a reklámetikai normák érvényesülését, a fogyasztói bizalom és a szakmai hitelesség erősítését tűzte ki célul.</w:t>
      </w:r>
    </w:p>
    <w:p w14:paraId="5F0C571B" w14:textId="77777777" w:rsidR="00194878" w:rsidRPr="00194878" w:rsidRDefault="00194878" w:rsidP="00194878">
      <w:pPr>
        <w:jc w:val="both"/>
      </w:pPr>
      <w:r w:rsidRPr="00194878">
        <w:t>„A gyógyszerreklámozás az egyik legérzékenyebb kommunikációs terület, ahol a szakmai pontosság és a fogyasztók védelme egyszerre követelmény. Az ÖRT számára ez a megállapodás nemcsak szakmai, hanem társadalmi felelősségvállalás is – hiszen a független önszabályozás erejével támogatjuk a tisztességes piaci gyakorlatot.” – mondta dr. Molnár Kálmán, az ÖRT elnöke.</w:t>
      </w:r>
    </w:p>
    <w:p w14:paraId="77769660" w14:textId="76C7DF8E" w:rsidR="00194878" w:rsidRPr="00194878" w:rsidRDefault="00194878" w:rsidP="00194878">
      <w:pPr>
        <w:jc w:val="both"/>
      </w:pPr>
      <w:r w:rsidRPr="00194878">
        <w:t>„A Generikus Egyesület tagjai számára kiemelten fontos, hogy a gyógyszerkommunikációban a hitelesség, a szakmaiság és az etika kéz a kézben járjon. Az ÖRT-vel kötött stratégiai partnerség biztosítja, hogy a reklámok megfeleljenek a legmagasabb etikai és jogi követelményeknek.” – hangsúlyozta</w:t>
      </w:r>
      <w:r w:rsidR="009A0963">
        <w:t xml:space="preserve"> Dr. Gaszner Péter, a </w:t>
      </w:r>
      <w:r w:rsidRPr="00194878">
        <w:t>Generikus Egyesület elnöke.</w:t>
      </w:r>
    </w:p>
    <w:p w14:paraId="1B73CC79" w14:textId="3F1C0BC1" w:rsidR="00194878" w:rsidRPr="00194878" w:rsidRDefault="00194878" w:rsidP="00194878">
      <w:pPr>
        <w:jc w:val="both"/>
      </w:pPr>
      <w:r w:rsidRPr="00194878">
        <w:t xml:space="preserve">„A megállapodás gyakorlati segítséget jelent tagjainknak a napi munkában, és egyben garancia arra, hogy a gyógyszerreklámokban megjelenő információk szakmailag megalapozottak, a fogyasztók számára pedig biztonságosak és érthetőek legyenek.” – tette hozzá </w:t>
      </w:r>
      <w:r w:rsidR="009A0963">
        <w:t>Dr. Oros Dóra</w:t>
      </w:r>
      <w:r w:rsidR="005711DB">
        <w:t xml:space="preserve">, a </w:t>
      </w:r>
      <w:r w:rsidRPr="00194878">
        <w:t>Generikus Egyesület igazgatója.</w:t>
      </w:r>
    </w:p>
    <w:p w14:paraId="44781181" w14:textId="77777777" w:rsidR="00194878" w:rsidRDefault="00194878" w:rsidP="00194878">
      <w:pPr>
        <w:jc w:val="both"/>
      </w:pPr>
      <w:r w:rsidRPr="00194878">
        <w:t>„A gyógyszer a kommunikáció egyik legszabályozottabb, de egyben legnagyobb reklámköltést generáló kategória. Ezzel a partnerséggel az a célunk, hogy az etikus reklámozás ne csak kötelezettség, hanem piaci előny is legyen – egy olyan területen, ahol a bizalom mindennél fontosabb.” – emelte ki Gerendi Zsolt, az ÖRT főtitkára.</w:t>
      </w:r>
    </w:p>
    <w:p w14:paraId="08364190" w14:textId="58449A09" w:rsidR="00D87D05" w:rsidRPr="00194878" w:rsidRDefault="00D87D05" w:rsidP="00194878">
      <w:pPr>
        <w:jc w:val="both"/>
      </w:pPr>
      <w:r w:rsidRPr="00D87D05">
        <w:t xml:space="preserve">„A folyamat során kiemelt figyelmet fordítottunk arra, hogy olyan szakmai alapokra helyezzük az együttműködést, amelyek valódi értéket teremtenek az ágazat számára” – </w:t>
      </w:r>
      <w:r w:rsidR="00DD5246">
        <w:t>fogalmazott</w:t>
      </w:r>
      <w:r w:rsidRPr="00D87D05">
        <w:t xml:space="preserve"> </w:t>
      </w:r>
      <w:r w:rsidR="00F5756E">
        <w:t>Karaszi Erika</w:t>
      </w:r>
      <w:r w:rsidRPr="00D87D05">
        <w:t>, a</w:t>
      </w:r>
      <w:r w:rsidR="00F5756E">
        <w:t>z Élelmezés-egészségügyi</w:t>
      </w:r>
      <w:r w:rsidRPr="00D87D05">
        <w:t xml:space="preserve"> munkacsoport vezetője.</w:t>
      </w:r>
    </w:p>
    <w:p w14:paraId="605F9000" w14:textId="20AEAE1C" w:rsidR="00CE06CC" w:rsidRPr="00194878" w:rsidRDefault="00194878" w:rsidP="00C530F5">
      <w:pPr>
        <w:jc w:val="both"/>
      </w:pPr>
      <w:r w:rsidRPr="00194878">
        <w:t>A két szervezet a megállapodás tényét a nyilvánosság számára is elérhetővé teszi, és évente közösen értékeli az együttműködés tapasztalatait. A kezdeményezés hozzájárul a magyar gyógyszerkommunikáció transzparens, felelős és önszabályozáson alapuló fejlődéséhez</w:t>
      </w:r>
    </w:p>
    <w:sectPr w:rsidR="00CE06CC" w:rsidRPr="00194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78"/>
    <w:rsid w:val="00194878"/>
    <w:rsid w:val="00264233"/>
    <w:rsid w:val="0044407C"/>
    <w:rsid w:val="004F5A95"/>
    <w:rsid w:val="005711DB"/>
    <w:rsid w:val="00717EB8"/>
    <w:rsid w:val="009A0963"/>
    <w:rsid w:val="00AD4B11"/>
    <w:rsid w:val="00B43D33"/>
    <w:rsid w:val="00C530F5"/>
    <w:rsid w:val="00CE06CC"/>
    <w:rsid w:val="00D87D05"/>
    <w:rsid w:val="00D9047D"/>
    <w:rsid w:val="00DD5246"/>
    <w:rsid w:val="00E61CC7"/>
    <w:rsid w:val="00F5756E"/>
    <w:rsid w:val="00F73DF8"/>
    <w:rsid w:val="00FA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9253E"/>
  <w15:chartTrackingRefBased/>
  <w15:docId w15:val="{448296C6-48A3-4D4B-BB22-B8BC6204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87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A09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417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Gerendi Zsolt</dc:creator>
  <cp:keywords/>
  <dc:description/>
  <cp:lastModifiedBy>Gerendi Zsolt</cp:lastModifiedBy>
  <cp:revision>3</cp:revision>
  <dcterms:created xsi:type="dcterms:W3CDTF">2025-11-17T07:44:00Z</dcterms:created>
  <dcterms:modified xsi:type="dcterms:W3CDTF">2025-11-17T07:49:00Z</dcterms:modified>
</cp:coreProperties>
</file>