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64E4D" w14:textId="4E36EDCB" w:rsidR="00312A9B" w:rsidRPr="007E1CE3" w:rsidRDefault="00312A9B" w:rsidP="00B615E4">
      <w:pPr>
        <w:pStyle w:val="NormalWeb"/>
        <w:shd w:val="clear" w:color="auto" w:fill="FFFFFF"/>
        <w:spacing w:before="0" w:beforeAutospacing="0" w:after="120" w:afterAutospacing="0" w:line="312" w:lineRule="auto"/>
        <w:jc w:val="center"/>
        <w:rPr>
          <w:rStyle w:val="Strong"/>
          <w:color w:val="262626" w:themeColor="text1" w:themeTint="D9"/>
          <w:spacing w:val="2"/>
          <w:bdr w:val="none" w:sz="0" w:space="0" w:color="auto" w:frame="1"/>
        </w:rPr>
      </w:pPr>
      <w:r w:rsidRPr="007E1CE3">
        <w:rPr>
          <w:rStyle w:val="Strong"/>
          <w:color w:val="262626" w:themeColor="text1" w:themeTint="D9"/>
          <w:spacing w:val="2"/>
          <w:bdr w:val="none" w:sz="0" w:space="0" w:color="auto" w:frame="1"/>
        </w:rPr>
        <w:t xml:space="preserve">Már 36 vállalat csatlakozott a Green </w:t>
      </w:r>
      <w:proofErr w:type="spellStart"/>
      <w:r w:rsidRPr="007E1CE3">
        <w:rPr>
          <w:rStyle w:val="Strong"/>
          <w:color w:val="262626" w:themeColor="text1" w:themeTint="D9"/>
          <w:spacing w:val="2"/>
          <w:bdr w:val="none" w:sz="0" w:space="0" w:color="auto" w:frame="1"/>
        </w:rPr>
        <w:t>Pledge</w:t>
      </w:r>
      <w:proofErr w:type="spellEnd"/>
      <w:r w:rsidRPr="007E1CE3">
        <w:rPr>
          <w:rStyle w:val="Strong"/>
          <w:color w:val="262626" w:themeColor="text1" w:themeTint="D9"/>
          <w:spacing w:val="2"/>
          <w:bdr w:val="none" w:sz="0" w:space="0" w:color="auto" w:frame="1"/>
        </w:rPr>
        <w:t xml:space="preserve"> vállaláshoz</w:t>
      </w:r>
    </w:p>
    <w:p w14:paraId="5482CCEC" w14:textId="77777777" w:rsidR="009615B9" w:rsidRPr="007E1CE3" w:rsidRDefault="009615B9" w:rsidP="00B615E4">
      <w:pPr>
        <w:pStyle w:val="NormalWeb"/>
        <w:shd w:val="clear" w:color="auto" w:fill="FFFFFF"/>
        <w:spacing w:before="0" w:beforeAutospacing="0" w:after="120" w:afterAutospacing="0" w:line="312" w:lineRule="auto"/>
        <w:ind w:firstLine="284"/>
        <w:jc w:val="both"/>
        <w:rPr>
          <w:rStyle w:val="Strong"/>
          <w:color w:val="262626" w:themeColor="text1" w:themeTint="D9"/>
          <w:spacing w:val="2"/>
          <w:bdr w:val="none" w:sz="0" w:space="0" w:color="auto" w:frame="1"/>
        </w:rPr>
      </w:pPr>
    </w:p>
    <w:p w14:paraId="1E7A3D15" w14:textId="497F3B1A" w:rsidR="001B0129" w:rsidRDefault="00854455" w:rsidP="00854455">
      <w:pPr>
        <w:pStyle w:val="NormalWeb"/>
        <w:shd w:val="clear" w:color="auto" w:fill="FFFFFF"/>
        <w:spacing w:before="0" w:beforeAutospacing="0" w:after="120" w:afterAutospacing="0" w:line="312" w:lineRule="auto"/>
        <w:jc w:val="both"/>
        <w:rPr>
          <w:rStyle w:val="Strong"/>
          <w:color w:val="262626" w:themeColor="text1" w:themeTint="D9"/>
          <w:spacing w:val="2"/>
          <w:bdr w:val="none" w:sz="0" w:space="0" w:color="auto" w:frame="1"/>
        </w:rPr>
      </w:pPr>
      <w:r>
        <w:rPr>
          <w:rStyle w:val="Strong"/>
          <w:color w:val="262626" w:themeColor="text1" w:themeTint="D9"/>
          <w:spacing w:val="2"/>
          <w:bdr w:val="none" w:sz="0" w:space="0" w:color="auto" w:frame="1"/>
        </w:rPr>
        <w:t>Ü</w:t>
      </w:r>
      <w:r w:rsidR="00E41E0A" w:rsidRPr="007E1CE3">
        <w:rPr>
          <w:rStyle w:val="Strong"/>
          <w:color w:val="262626" w:themeColor="text1" w:themeTint="D9"/>
          <w:spacing w:val="2"/>
          <w:bdr w:val="none" w:sz="0" w:space="0" w:color="auto" w:frame="1"/>
        </w:rPr>
        <w:t xml:space="preserve">nnepélyes keretek között tett vállalást a marketing- és reklámipar 36 meghatározó szereplője a környezetvédelem és </w:t>
      </w:r>
      <w:r w:rsidR="00E41E0A">
        <w:rPr>
          <w:rStyle w:val="Strong"/>
          <w:color w:val="262626" w:themeColor="text1" w:themeTint="D9"/>
          <w:spacing w:val="2"/>
          <w:bdr w:val="none" w:sz="0" w:space="0" w:color="auto" w:frame="1"/>
        </w:rPr>
        <w:t xml:space="preserve">a </w:t>
      </w:r>
      <w:r w:rsidR="00E41E0A" w:rsidRPr="007E1CE3">
        <w:rPr>
          <w:rStyle w:val="Strong"/>
          <w:color w:val="262626" w:themeColor="text1" w:themeTint="D9"/>
          <w:spacing w:val="2"/>
          <w:bdr w:val="none" w:sz="0" w:space="0" w:color="auto" w:frame="1"/>
        </w:rPr>
        <w:t>fenntarthatósá</w:t>
      </w:r>
      <w:r w:rsidR="00AA1718">
        <w:rPr>
          <w:rStyle w:val="Strong"/>
          <w:color w:val="262626" w:themeColor="text1" w:themeTint="D9"/>
          <w:spacing w:val="2"/>
          <w:bdr w:val="none" w:sz="0" w:space="0" w:color="auto" w:frame="1"/>
        </w:rPr>
        <w:t xml:space="preserve">g jobb érvényesítése érdekében </w:t>
      </w:r>
      <w:r w:rsidR="00E41E0A" w:rsidRPr="007E1CE3">
        <w:rPr>
          <w:rStyle w:val="Strong"/>
          <w:color w:val="262626" w:themeColor="text1" w:themeTint="D9"/>
          <w:spacing w:val="2"/>
          <w:bdr w:val="none" w:sz="0" w:space="0" w:color="auto" w:frame="1"/>
        </w:rPr>
        <w:t>azáltal</w:t>
      </w:r>
      <w:r w:rsidR="00186C48">
        <w:rPr>
          <w:rStyle w:val="Strong"/>
          <w:color w:val="262626" w:themeColor="text1" w:themeTint="D9"/>
          <w:spacing w:val="2"/>
          <w:bdr w:val="none" w:sz="0" w:space="0" w:color="auto" w:frame="1"/>
        </w:rPr>
        <w:t>,</w:t>
      </w:r>
      <w:r w:rsidR="00E41E0A" w:rsidRPr="007E1CE3">
        <w:rPr>
          <w:rStyle w:val="Strong"/>
          <w:color w:val="262626" w:themeColor="text1" w:themeTint="D9"/>
          <w:spacing w:val="2"/>
          <w:bdr w:val="none" w:sz="0" w:space="0" w:color="auto" w:frame="1"/>
        </w:rPr>
        <w:t xml:space="preserve"> hogy csatlakoztak az Önszabályozó Reklám Testület (ÖRT), a Magyar Marketing Szövetség (MMSZ) és a Magyarországi Kommunikációs Ügynökségek Szövetsége (MAKSZ) által életre hívott Green </w:t>
      </w:r>
      <w:proofErr w:type="spellStart"/>
      <w:r w:rsidR="00E41E0A" w:rsidRPr="007E1CE3">
        <w:rPr>
          <w:rStyle w:val="Strong"/>
          <w:color w:val="262626" w:themeColor="text1" w:themeTint="D9"/>
          <w:spacing w:val="2"/>
          <w:bdr w:val="none" w:sz="0" w:space="0" w:color="auto" w:frame="1"/>
        </w:rPr>
        <w:t>Pledge</w:t>
      </w:r>
      <w:proofErr w:type="spellEnd"/>
      <w:r w:rsidR="00E41E0A" w:rsidRPr="007E1CE3">
        <w:rPr>
          <w:rStyle w:val="Strong"/>
          <w:color w:val="262626" w:themeColor="text1" w:themeTint="D9"/>
          <w:spacing w:val="2"/>
          <w:bdr w:val="none" w:sz="0" w:space="0" w:color="auto" w:frame="1"/>
        </w:rPr>
        <w:t xml:space="preserve"> kezdeményezéshez.</w:t>
      </w:r>
    </w:p>
    <w:p w14:paraId="6B93C747" w14:textId="77777777" w:rsidR="00E41E0A" w:rsidRPr="007E1CE3" w:rsidRDefault="00E41E0A" w:rsidP="0084740A">
      <w:pPr>
        <w:pStyle w:val="NormalWeb"/>
        <w:shd w:val="clear" w:color="auto" w:fill="FFFFFF"/>
        <w:spacing w:before="0" w:beforeAutospacing="0" w:after="120" w:afterAutospacing="0" w:line="312" w:lineRule="auto"/>
        <w:jc w:val="both"/>
        <w:rPr>
          <w:color w:val="262626" w:themeColor="text1" w:themeTint="D9"/>
          <w:spacing w:val="2"/>
        </w:rPr>
      </w:pPr>
    </w:p>
    <w:p w14:paraId="248C0BCB" w14:textId="4679EF42" w:rsidR="009615B9" w:rsidRDefault="007E1CE3" w:rsidP="00854455">
      <w:pPr>
        <w:pStyle w:val="NormalWeb"/>
        <w:shd w:val="clear" w:color="auto" w:fill="FFFFFF"/>
        <w:spacing w:before="0" w:beforeAutospacing="0" w:after="120" w:afterAutospacing="0" w:line="312" w:lineRule="auto"/>
        <w:jc w:val="both"/>
        <w:rPr>
          <w:color w:val="262626" w:themeColor="text1" w:themeTint="D9"/>
          <w:spacing w:val="2"/>
        </w:rPr>
      </w:pPr>
      <w:r>
        <w:rPr>
          <w:color w:val="262626" w:themeColor="text1" w:themeTint="D9"/>
          <w:spacing w:val="2"/>
        </w:rPr>
        <w:t>A</w:t>
      </w:r>
      <w:r w:rsidR="00854455">
        <w:rPr>
          <w:color w:val="262626" w:themeColor="text1" w:themeTint="D9"/>
          <w:spacing w:val="2"/>
        </w:rPr>
        <w:t xml:space="preserve"> három szakmai szervezet</w:t>
      </w:r>
      <w:r w:rsidR="00854455">
        <w:rPr>
          <w:rStyle w:val="Strong"/>
          <w:b w:val="0"/>
          <w:bCs w:val="0"/>
          <w:color w:val="262626" w:themeColor="text1" w:themeTint="D9"/>
          <w:spacing w:val="2"/>
          <w:bdr w:val="none" w:sz="0" w:space="0" w:color="auto" w:frame="1"/>
        </w:rPr>
        <w:t xml:space="preserve"> </w:t>
      </w:r>
      <w:r w:rsidR="00312A9B" w:rsidRPr="007E1CE3">
        <w:rPr>
          <w:color w:val="262626" w:themeColor="text1" w:themeTint="D9"/>
          <w:spacing w:val="2"/>
        </w:rPr>
        <w:t>tavaly nyáron tett</w:t>
      </w:r>
      <w:r w:rsidR="00854455">
        <w:rPr>
          <w:color w:val="262626" w:themeColor="text1" w:themeTint="D9"/>
          <w:spacing w:val="2"/>
        </w:rPr>
        <w:t xml:space="preserve"> közzé </w:t>
      </w:r>
      <w:r w:rsidR="00312A9B" w:rsidRPr="007E1CE3">
        <w:rPr>
          <w:color w:val="262626" w:themeColor="text1" w:themeTint="D9"/>
          <w:spacing w:val="2"/>
        </w:rPr>
        <w:t>felhívást</w:t>
      </w:r>
      <w:r w:rsidR="00854455">
        <w:rPr>
          <w:color w:val="262626" w:themeColor="text1" w:themeTint="D9"/>
          <w:spacing w:val="2"/>
        </w:rPr>
        <w:t xml:space="preserve"> </w:t>
      </w:r>
      <w:r w:rsidR="00312A9B" w:rsidRPr="007E1CE3">
        <w:rPr>
          <w:color w:val="262626" w:themeColor="text1" w:themeTint="D9"/>
          <w:spacing w:val="2"/>
        </w:rPr>
        <w:t xml:space="preserve">annak érdekében, hogy a hazai </w:t>
      </w:r>
      <w:r w:rsidR="002A0873">
        <w:rPr>
          <w:color w:val="262626" w:themeColor="text1" w:themeTint="D9"/>
          <w:spacing w:val="2"/>
        </w:rPr>
        <w:t xml:space="preserve">marketing- és </w:t>
      </w:r>
      <w:r w:rsidR="00312A9B" w:rsidRPr="007E1CE3">
        <w:rPr>
          <w:color w:val="262626" w:themeColor="text1" w:themeTint="D9"/>
          <w:spacing w:val="2"/>
        </w:rPr>
        <w:t xml:space="preserve">reklámipar még nagyobb figyelmet </w:t>
      </w:r>
      <w:r w:rsidR="00854455">
        <w:rPr>
          <w:color w:val="262626" w:themeColor="text1" w:themeTint="D9"/>
          <w:spacing w:val="2"/>
        </w:rPr>
        <w:t>fordítson</w:t>
      </w:r>
      <w:r w:rsidR="00312A9B" w:rsidRPr="007E1CE3">
        <w:rPr>
          <w:color w:val="262626" w:themeColor="text1" w:themeTint="D9"/>
          <w:spacing w:val="2"/>
        </w:rPr>
        <w:t xml:space="preserve"> </w:t>
      </w:r>
      <w:r w:rsidR="00FE3ABF" w:rsidRPr="00FE3ABF">
        <w:rPr>
          <w:color w:val="262626" w:themeColor="text1" w:themeTint="D9"/>
          <w:spacing w:val="2"/>
        </w:rPr>
        <w:t>a környezetvédelemre, a környezet megfelelő ábrázolására</w:t>
      </w:r>
      <w:r w:rsidR="00854455">
        <w:rPr>
          <w:color w:val="262626" w:themeColor="text1" w:themeTint="D9"/>
          <w:spacing w:val="2"/>
        </w:rPr>
        <w:t xml:space="preserve">, </w:t>
      </w:r>
      <w:r w:rsidR="00FE3ABF" w:rsidRPr="00FE3ABF">
        <w:rPr>
          <w:color w:val="262626" w:themeColor="text1" w:themeTint="D9"/>
          <w:spacing w:val="2"/>
        </w:rPr>
        <w:t xml:space="preserve">a </w:t>
      </w:r>
      <w:proofErr w:type="spellStart"/>
      <w:r w:rsidR="00FE3ABF" w:rsidRPr="00FE3ABF">
        <w:rPr>
          <w:color w:val="262626" w:themeColor="text1" w:themeTint="D9"/>
          <w:spacing w:val="2"/>
        </w:rPr>
        <w:t>greenwashing</w:t>
      </w:r>
      <w:proofErr w:type="spellEnd"/>
      <w:r w:rsidR="0084740A">
        <w:rPr>
          <w:color w:val="262626" w:themeColor="text1" w:themeTint="D9"/>
          <w:spacing w:val="2"/>
        </w:rPr>
        <w:t xml:space="preserve"> (</w:t>
      </w:r>
      <w:proofErr w:type="spellStart"/>
      <w:r w:rsidR="0084740A">
        <w:rPr>
          <w:color w:val="262626" w:themeColor="text1" w:themeTint="D9"/>
          <w:spacing w:val="2"/>
        </w:rPr>
        <w:t>zöldrefestés</w:t>
      </w:r>
      <w:proofErr w:type="spellEnd"/>
      <w:r w:rsidR="0084740A">
        <w:rPr>
          <w:color w:val="262626" w:themeColor="text1" w:themeTint="D9"/>
          <w:spacing w:val="2"/>
        </w:rPr>
        <w:t>)</w:t>
      </w:r>
      <w:r w:rsidR="00FE3ABF" w:rsidRPr="00FE3ABF">
        <w:rPr>
          <w:color w:val="262626" w:themeColor="text1" w:themeTint="D9"/>
          <w:spacing w:val="2"/>
        </w:rPr>
        <w:t xml:space="preserve"> elkerülésére</w:t>
      </w:r>
      <w:r w:rsidR="00BA14B0">
        <w:rPr>
          <w:color w:val="262626" w:themeColor="text1" w:themeTint="D9"/>
          <w:spacing w:val="2"/>
        </w:rPr>
        <w:t xml:space="preserve"> </w:t>
      </w:r>
      <w:r w:rsidR="00854455">
        <w:rPr>
          <w:color w:val="262626" w:themeColor="text1" w:themeTint="D9"/>
          <w:spacing w:val="2"/>
        </w:rPr>
        <w:t xml:space="preserve">saját működésük és </w:t>
      </w:r>
      <w:r w:rsidR="00BA14B0">
        <w:rPr>
          <w:color w:val="262626" w:themeColor="text1" w:themeTint="D9"/>
          <w:spacing w:val="2"/>
        </w:rPr>
        <w:t>a</w:t>
      </w:r>
      <w:r w:rsidR="00312A9B" w:rsidRPr="007E1CE3">
        <w:rPr>
          <w:color w:val="262626" w:themeColor="text1" w:themeTint="D9"/>
          <w:spacing w:val="2"/>
        </w:rPr>
        <w:t xml:space="preserve"> reklámok készítése során. Ez a felhívás a </w:t>
      </w:r>
      <w:r w:rsidR="00312A9B" w:rsidRPr="007E1CE3">
        <w:rPr>
          <w:b/>
          <w:bCs/>
          <w:color w:val="262626" w:themeColor="text1" w:themeTint="D9"/>
          <w:spacing w:val="2"/>
        </w:rPr>
        <w:t xml:space="preserve">Green </w:t>
      </w:r>
      <w:proofErr w:type="spellStart"/>
      <w:r w:rsidR="00312A9B" w:rsidRPr="007E1CE3">
        <w:rPr>
          <w:b/>
          <w:bCs/>
          <w:color w:val="262626" w:themeColor="text1" w:themeTint="D9"/>
          <w:spacing w:val="2"/>
        </w:rPr>
        <w:t>Pledge</w:t>
      </w:r>
      <w:proofErr w:type="spellEnd"/>
      <w:r w:rsidR="009615B9" w:rsidRPr="007E1CE3">
        <w:rPr>
          <w:color w:val="262626" w:themeColor="text1" w:themeTint="D9"/>
          <w:spacing w:val="2"/>
        </w:rPr>
        <w:t xml:space="preserve">, amelyhez mostanra </w:t>
      </w:r>
      <w:r w:rsidR="00F469BD">
        <w:rPr>
          <w:color w:val="262626" w:themeColor="text1" w:themeTint="D9"/>
          <w:spacing w:val="2"/>
        </w:rPr>
        <w:t xml:space="preserve">már </w:t>
      </w:r>
      <w:r w:rsidR="009615B9" w:rsidRPr="007E1CE3">
        <w:rPr>
          <w:color w:val="262626" w:themeColor="text1" w:themeTint="D9"/>
          <w:spacing w:val="2"/>
        </w:rPr>
        <w:t xml:space="preserve">36 </w:t>
      </w:r>
      <w:r w:rsidR="00854455">
        <w:rPr>
          <w:color w:val="262626" w:themeColor="text1" w:themeTint="D9"/>
          <w:spacing w:val="2"/>
        </w:rPr>
        <w:t>vállalat</w:t>
      </w:r>
      <w:r w:rsidR="009615B9" w:rsidRPr="007E1CE3">
        <w:rPr>
          <w:color w:val="262626" w:themeColor="text1" w:themeTint="D9"/>
          <w:spacing w:val="2"/>
        </w:rPr>
        <w:t xml:space="preserve"> csatlakozott, akik január 30-án a </w:t>
      </w:r>
      <w:proofErr w:type="spellStart"/>
      <w:r w:rsidR="009615B9" w:rsidRPr="007E1CE3">
        <w:rPr>
          <w:b/>
          <w:bCs/>
          <w:color w:val="262626" w:themeColor="text1" w:themeTint="D9"/>
          <w:spacing w:val="2"/>
        </w:rPr>
        <w:t>Continental</w:t>
      </w:r>
      <w:proofErr w:type="spellEnd"/>
      <w:r w:rsidR="009615B9" w:rsidRPr="007E1CE3">
        <w:rPr>
          <w:b/>
          <w:bCs/>
          <w:color w:val="262626" w:themeColor="text1" w:themeTint="D9"/>
          <w:spacing w:val="2"/>
        </w:rPr>
        <w:t xml:space="preserve"> City</w:t>
      </w:r>
      <w:r w:rsidR="00DB0243">
        <w:rPr>
          <w:b/>
          <w:bCs/>
          <w:color w:val="262626" w:themeColor="text1" w:themeTint="D9"/>
          <w:spacing w:val="2"/>
        </w:rPr>
        <w:t>g</w:t>
      </w:r>
      <w:r w:rsidR="009615B9" w:rsidRPr="007E1CE3">
        <w:rPr>
          <w:b/>
          <w:bCs/>
          <w:color w:val="262626" w:themeColor="text1" w:themeTint="D9"/>
          <w:spacing w:val="2"/>
        </w:rPr>
        <w:t>olf</w:t>
      </w:r>
      <w:r w:rsidR="00312A9B" w:rsidRPr="007E1CE3">
        <w:rPr>
          <w:b/>
          <w:bCs/>
          <w:color w:val="262626" w:themeColor="text1" w:themeTint="D9"/>
          <w:spacing w:val="2"/>
        </w:rPr>
        <w:t xml:space="preserve"> </w:t>
      </w:r>
      <w:r w:rsidR="009615B9" w:rsidRPr="007E1CE3">
        <w:rPr>
          <w:b/>
          <w:bCs/>
          <w:color w:val="262626" w:themeColor="text1" w:themeTint="D9"/>
          <w:spacing w:val="2"/>
        </w:rPr>
        <w:t>Clubban</w:t>
      </w:r>
      <w:r w:rsidR="009615B9" w:rsidRPr="007E1CE3">
        <w:rPr>
          <w:color w:val="262626" w:themeColor="text1" w:themeTint="D9"/>
          <w:spacing w:val="2"/>
        </w:rPr>
        <w:t xml:space="preserve"> </w:t>
      </w:r>
      <w:r w:rsidR="00F36EEB">
        <w:rPr>
          <w:color w:val="262626" w:themeColor="text1" w:themeTint="D9"/>
          <w:spacing w:val="2"/>
        </w:rPr>
        <w:t xml:space="preserve">rendezett ünnepélyes ceremónián </w:t>
      </w:r>
      <w:r w:rsidR="009615B9" w:rsidRPr="007E1CE3">
        <w:rPr>
          <w:color w:val="262626" w:themeColor="text1" w:themeTint="D9"/>
          <w:spacing w:val="2"/>
        </w:rPr>
        <w:t xml:space="preserve">írták alá </w:t>
      </w:r>
      <w:r>
        <w:rPr>
          <w:color w:val="262626" w:themeColor="text1" w:themeTint="D9"/>
          <w:spacing w:val="2"/>
        </w:rPr>
        <w:t xml:space="preserve">a </w:t>
      </w:r>
      <w:r w:rsidR="009615B9" w:rsidRPr="007E1CE3">
        <w:rPr>
          <w:color w:val="262626" w:themeColor="text1" w:themeTint="D9"/>
          <w:spacing w:val="2"/>
        </w:rPr>
        <w:t xml:space="preserve">szándéknyilatkozatukat. </w:t>
      </w:r>
    </w:p>
    <w:p w14:paraId="55E9A7BF" w14:textId="03EEC6C3" w:rsidR="00687C0C" w:rsidRDefault="00327613" w:rsidP="00980259">
      <w:pPr>
        <w:pStyle w:val="NormalWeb"/>
        <w:shd w:val="clear" w:color="auto" w:fill="FFFFFF"/>
        <w:spacing w:after="120" w:line="312" w:lineRule="auto"/>
        <w:ind w:firstLine="284"/>
        <w:jc w:val="both"/>
        <w:rPr>
          <w:color w:val="262626" w:themeColor="text1" w:themeTint="D9"/>
          <w:spacing w:val="2"/>
        </w:rPr>
      </w:pPr>
      <w:r w:rsidRPr="007E1CE3">
        <w:rPr>
          <w:color w:val="262626" w:themeColor="text1" w:themeTint="D9"/>
          <w:spacing w:val="2"/>
        </w:rPr>
        <w:t xml:space="preserve">A </w:t>
      </w:r>
      <w:r w:rsidRPr="007E1CE3">
        <w:rPr>
          <w:b/>
          <w:bCs/>
          <w:color w:val="262626" w:themeColor="text1" w:themeTint="D9"/>
          <w:spacing w:val="2"/>
        </w:rPr>
        <w:t xml:space="preserve">Green </w:t>
      </w:r>
      <w:proofErr w:type="spellStart"/>
      <w:r w:rsidRPr="007E1CE3">
        <w:rPr>
          <w:b/>
          <w:bCs/>
          <w:color w:val="262626" w:themeColor="text1" w:themeTint="D9"/>
          <w:spacing w:val="2"/>
        </w:rPr>
        <w:t>Pledge</w:t>
      </w:r>
      <w:proofErr w:type="spellEnd"/>
      <w:r w:rsidRPr="007E1CE3">
        <w:rPr>
          <w:color w:val="262626" w:themeColor="text1" w:themeTint="D9"/>
          <w:spacing w:val="2"/>
        </w:rPr>
        <w:t xml:space="preserve"> vállalás túlmutat a </w:t>
      </w:r>
      <w:r w:rsidRPr="007E1CE3">
        <w:rPr>
          <w:b/>
          <w:bCs/>
          <w:color w:val="262626" w:themeColor="text1" w:themeTint="D9"/>
          <w:spacing w:val="2"/>
        </w:rPr>
        <w:t>Magyar Reklámetikai Kódexen</w:t>
      </w:r>
      <w:r w:rsidRPr="007E1CE3">
        <w:rPr>
          <w:color w:val="262626" w:themeColor="text1" w:themeTint="D9"/>
          <w:spacing w:val="2"/>
        </w:rPr>
        <w:t xml:space="preserve"> – amely a reklámok tartalmi kérdéseire vonatkozik, és amely szintén kiemelten foglalkozik a környezetvédelem kérdésével –, mert a reklámok tervezési, gyártási és közzétételi szempontjaira is kiterjed.</w:t>
      </w:r>
      <w:r w:rsidR="00F05BFF">
        <w:rPr>
          <w:color w:val="262626" w:themeColor="text1" w:themeTint="D9"/>
          <w:spacing w:val="2"/>
        </w:rPr>
        <w:t xml:space="preserve"> </w:t>
      </w:r>
      <w:r w:rsidR="00226886" w:rsidRPr="007E1CE3">
        <w:rPr>
          <w:color w:val="262626" w:themeColor="text1" w:themeTint="D9"/>
          <w:spacing w:val="2"/>
        </w:rPr>
        <w:t>A csatlakozó vállalatok</w:t>
      </w:r>
      <w:r w:rsidR="001F3DE3">
        <w:rPr>
          <w:color w:val="262626" w:themeColor="text1" w:themeTint="D9"/>
          <w:spacing w:val="2"/>
        </w:rPr>
        <w:t xml:space="preserve"> </w:t>
      </w:r>
      <w:r w:rsidR="00980259">
        <w:rPr>
          <w:color w:val="262626" w:themeColor="text1" w:themeTint="D9"/>
          <w:spacing w:val="2"/>
        </w:rPr>
        <w:t xml:space="preserve">vállalják, hogy betartják </w:t>
      </w:r>
      <w:r w:rsidR="004E288F" w:rsidRPr="004E288F">
        <w:rPr>
          <w:color w:val="262626" w:themeColor="text1" w:themeTint="D9"/>
          <w:spacing w:val="2"/>
        </w:rPr>
        <w:t>a</w:t>
      </w:r>
      <w:r w:rsidR="004E288F" w:rsidRPr="004E288F">
        <w:rPr>
          <w:b/>
          <w:bCs/>
          <w:color w:val="262626" w:themeColor="text1" w:themeTint="D9"/>
          <w:spacing w:val="2"/>
        </w:rPr>
        <w:t xml:space="preserve"> Green </w:t>
      </w:r>
      <w:proofErr w:type="spellStart"/>
      <w:r w:rsidR="004E288F" w:rsidRPr="004E288F">
        <w:rPr>
          <w:b/>
          <w:bCs/>
          <w:color w:val="262626" w:themeColor="text1" w:themeTint="D9"/>
          <w:spacing w:val="2"/>
        </w:rPr>
        <w:t>Pledge</w:t>
      </w:r>
      <w:proofErr w:type="spellEnd"/>
      <w:r w:rsidR="004E288F">
        <w:rPr>
          <w:color w:val="262626" w:themeColor="text1" w:themeTint="D9"/>
          <w:spacing w:val="2"/>
        </w:rPr>
        <w:t xml:space="preserve"> programjában meghatározott szempontokat</w:t>
      </w:r>
      <w:r w:rsidR="00980259" w:rsidRPr="00980259">
        <w:rPr>
          <w:color w:val="262626" w:themeColor="text1" w:themeTint="D9"/>
          <w:spacing w:val="2"/>
        </w:rPr>
        <w:t xml:space="preserve"> az általuk készített reklámok megvalósítása során</w:t>
      </w:r>
      <w:r w:rsidR="00687C0C">
        <w:rPr>
          <w:color w:val="262626" w:themeColor="text1" w:themeTint="D9"/>
          <w:spacing w:val="2"/>
        </w:rPr>
        <w:t>.</w:t>
      </w:r>
    </w:p>
    <w:p w14:paraId="42F40916" w14:textId="0ECBE53E" w:rsidR="008C61E5" w:rsidRDefault="008C61E5" w:rsidP="008C61E5">
      <w:pPr>
        <w:pStyle w:val="NormalWeb"/>
        <w:shd w:val="clear" w:color="auto" w:fill="FFFFFF"/>
        <w:spacing w:before="0" w:beforeAutospacing="0" w:after="120" w:afterAutospacing="0" w:line="312" w:lineRule="auto"/>
        <w:ind w:firstLine="284"/>
        <w:jc w:val="both"/>
        <w:rPr>
          <w:rFonts w:eastAsia="Calibri"/>
          <w:color w:val="262626" w:themeColor="text1" w:themeTint="D9"/>
          <w:lang w:eastAsia="en-US"/>
        </w:rPr>
      </w:pPr>
      <w:r w:rsidRPr="007E1CE3">
        <w:rPr>
          <w:rFonts w:eastAsia="Calibri"/>
          <w:i/>
          <w:iCs/>
          <w:color w:val="262626" w:themeColor="text1" w:themeTint="D9"/>
          <w:lang w:eastAsia="en-US"/>
        </w:rPr>
        <w:t xml:space="preserve">„A csatlakozás önmagában nem jogosít a Green </w:t>
      </w:r>
      <w:proofErr w:type="spellStart"/>
      <w:r w:rsidRPr="007E1CE3">
        <w:rPr>
          <w:rFonts w:eastAsia="Calibri"/>
          <w:i/>
          <w:iCs/>
          <w:color w:val="262626" w:themeColor="text1" w:themeTint="D9"/>
          <w:lang w:eastAsia="en-US"/>
        </w:rPr>
        <w:t>Pledge</w:t>
      </w:r>
      <w:proofErr w:type="spellEnd"/>
      <w:r w:rsidRPr="007E1CE3">
        <w:rPr>
          <w:rFonts w:eastAsia="Calibri"/>
          <w:i/>
          <w:iCs/>
          <w:color w:val="262626" w:themeColor="text1" w:themeTint="D9"/>
          <w:lang w:eastAsia="en-US"/>
        </w:rPr>
        <w:t xml:space="preserve"> védjegy használatára, a jogosultságot a csatlakozó vállalatnak jó példákkal kell igazolnia. Ezekben a példákban fognak a tettek igazi, hiteles alakot ölteni, mely hitelességet egy független szakértő zsűri lesz hivatott igazolni.  Ezúton is köszönöm a zsűri tagjainkat, hogy a megkeresést követően szinte azonnal és örömmel fogadták el felkérésünket”</w:t>
      </w:r>
      <w:r w:rsidRPr="007E1CE3">
        <w:rPr>
          <w:rFonts w:eastAsia="Calibri"/>
          <w:color w:val="262626" w:themeColor="text1" w:themeTint="D9"/>
          <w:lang w:eastAsia="en-US"/>
        </w:rPr>
        <w:t xml:space="preserve"> – emelte ki</w:t>
      </w:r>
      <w:r w:rsidRPr="007E1CE3">
        <w:rPr>
          <w:rFonts w:eastAsia="Calibri"/>
          <w:i/>
          <w:iCs/>
          <w:color w:val="262626" w:themeColor="text1" w:themeTint="D9"/>
          <w:lang w:eastAsia="en-US"/>
        </w:rPr>
        <w:t xml:space="preserve"> Gerendi Zsolt</w:t>
      </w:r>
      <w:r w:rsidR="005A79EB">
        <w:rPr>
          <w:rFonts w:eastAsia="Calibri"/>
          <w:i/>
          <w:iCs/>
          <w:color w:val="262626" w:themeColor="text1" w:themeTint="D9"/>
          <w:lang w:eastAsia="en-US"/>
        </w:rPr>
        <w:t>,</w:t>
      </w:r>
      <w:r w:rsidRPr="007E1CE3">
        <w:rPr>
          <w:rFonts w:eastAsia="Calibri"/>
          <w:color w:val="262626" w:themeColor="text1" w:themeTint="D9"/>
          <w:lang w:eastAsia="en-US"/>
        </w:rPr>
        <w:t xml:space="preserve"> az </w:t>
      </w:r>
      <w:r w:rsidRPr="007E1CE3">
        <w:rPr>
          <w:rFonts w:eastAsia="Calibri"/>
          <w:b/>
          <w:bCs/>
          <w:color w:val="262626" w:themeColor="text1" w:themeTint="D9"/>
          <w:lang w:eastAsia="en-US"/>
        </w:rPr>
        <w:t>Önszabályozó Reklám Testület</w:t>
      </w:r>
      <w:r w:rsidRPr="007E1CE3">
        <w:rPr>
          <w:rFonts w:eastAsia="Calibri"/>
          <w:color w:val="262626" w:themeColor="text1" w:themeTint="D9"/>
          <w:lang w:eastAsia="en-US"/>
        </w:rPr>
        <w:t xml:space="preserve"> főtitkára.</w:t>
      </w:r>
    </w:p>
    <w:p w14:paraId="481503D2" w14:textId="10428E92" w:rsidR="006E10F6" w:rsidRDefault="006E10F6" w:rsidP="006E10F6">
      <w:pPr>
        <w:spacing w:after="120" w:line="312" w:lineRule="auto"/>
        <w:ind w:firstLine="284"/>
        <w:jc w:val="both"/>
        <w:rPr>
          <w:rFonts w:ascii="Times New Roman" w:hAnsi="Times New Roman" w:cs="Times New Roman"/>
          <w:color w:val="262626" w:themeColor="text1" w:themeTint="D9"/>
          <w:sz w:val="24"/>
          <w:szCs w:val="24"/>
        </w:rPr>
      </w:pPr>
      <w:r w:rsidRPr="007E1CE3">
        <w:rPr>
          <w:rFonts w:ascii="Times New Roman" w:hAnsi="Times New Roman" w:cs="Times New Roman"/>
          <w:color w:val="262626" w:themeColor="text1" w:themeTint="D9"/>
          <w:sz w:val="24"/>
          <w:szCs w:val="24"/>
        </w:rPr>
        <w:t xml:space="preserve">A </w:t>
      </w:r>
      <w:r w:rsidRPr="00B615E4">
        <w:rPr>
          <w:rFonts w:ascii="Times New Roman" w:hAnsi="Times New Roman" w:cs="Times New Roman"/>
          <w:b/>
          <w:bCs/>
          <w:color w:val="262626" w:themeColor="text1" w:themeTint="D9"/>
          <w:sz w:val="24"/>
          <w:szCs w:val="24"/>
        </w:rPr>
        <w:t xml:space="preserve">Green </w:t>
      </w:r>
      <w:proofErr w:type="spellStart"/>
      <w:r w:rsidRPr="00B615E4">
        <w:rPr>
          <w:rFonts w:ascii="Times New Roman" w:hAnsi="Times New Roman" w:cs="Times New Roman"/>
          <w:b/>
          <w:bCs/>
          <w:color w:val="262626" w:themeColor="text1" w:themeTint="D9"/>
          <w:sz w:val="24"/>
          <w:szCs w:val="24"/>
        </w:rPr>
        <w:t>Pledge</w:t>
      </w:r>
      <w:proofErr w:type="spellEnd"/>
      <w:r w:rsidRPr="00B615E4">
        <w:rPr>
          <w:rFonts w:ascii="Times New Roman" w:hAnsi="Times New Roman" w:cs="Times New Roman"/>
          <w:b/>
          <w:bCs/>
          <w:color w:val="262626" w:themeColor="text1" w:themeTint="D9"/>
          <w:sz w:val="24"/>
          <w:szCs w:val="24"/>
        </w:rPr>
        <w:t xml:space="preserve"> </w:t>
      </w:r>
      <w:r w:rsidRPr="007E1CE3">
        <w:rPr>
          <w:rFonts w:ascii="Times New Roman" w:hAnsi="Times New Roman" w:cs="Times New Roman"/>
          <w:color w:val="262626" w:themeColor="text1" w:themeTint="D9"/>
          <w:sz w:val="24"/>
          <w:szCs w:val="24"/>
        </w:rPr>
        <w:t xml:space="preserve"> pályázati anyagainak elbírálásá</w:t>
      </w:r>
      <w:r>
        <w:rPr>
          <w:rFonts w:ascii="Times New Roman" w:hAnsi="Times New Roman" w:cs="Times New Roman"/>
          <w:color w:val="262626" w:themeColor="text1" w:themeTint="D9"/>
          <w:sz w:val="24"/>
          <w:szCs w:val="24"/>
        </w:rPr>
        <w:t xml:space="preserve">ért az alábbi szakemberek felelnek: </w:t>
      </w:r>
      <w:r w:rsidR="004917FD" w:rsidRPr="004917FD">
        <w:rPr>
          <w:rFonts w:ascii="Times New Roman" w:hAnsi="Times New Roman" w:cs="Times New Roman"/>
          <w:i/>
          <w:iCs/>
          <w:color w:val="262626" w:themeColor="text1" w:themeTint="D9"/>
          <w:sz w:val="24"/>
          <w:szCs w:val="24"/>
        </w:rPr>
        <w:t>Baráth Péter (WWF), Fekete Zoltán (Márkaszövetség), Gönci Beáta (Csomagolási és Anyagmozgatási Országos Szövetség), dr. Harsányi Dávid (Budapesti Gazdasági Egyetem), Herman Irén (Kreatív Csoport), dr. Kántor Sándor (Magyar Sörgyártók Szövetsége), Kőszegi András (</w:t>
      </w:r>
      <w:proofErr w:type="spellStart"/>
      <w:r w:rsidR="004917FD" w:rsidRPr="004917FD">
        <w:rPr>
          <w:rFonts w:ascii="Times New Roman" w:hAnsi="Times New Roman" w:cs="Times New Roman"/>
          <w:i/>
          <w:iCs/>
          <w:color w:val="262626" w:themeColor="text1" w:themeTint="D9"/>
          <w:sz w:val="24"/>
          <w:szCs w:val="24"/>
        </w:rPr>
        <w:t>Onbrands</w:t>
      </w:r>
      <w:proofErr w:type="spellEnd"/>
      <w:r w:rsidR="004917FD" w:rsidRPr="004917FD">
        <w:rPr>
          <w:rFonts w:ascii="Times New Roman" w:hAnsi="Times New Roman" w:cs="Times New Roman"/>
          <w:i/>
          <w:iCs/>
          <w:color w:val="262626" w:themeColor="text1" w:themeTint="D9"/>
          <w:sz w:val="24"/>
          <w:szCs w:val="24"/>
        </w:rPr>
        <w:t xml:space="preserve">), Lévai Gábor (Green </w:t>
      </w:r>
      <w:proofErr w:type="spellStart"/>
      <w:r w:rsidR="004917FD" w:rsidRPr="004917FD">
        <w:rPr>
          <w:rFonts w:ascii="Times New Roman" w:hAnsi="Times New Roman" w:cs="Times New Roman"/>
          <w:i/>
          <w:iCs/>
          <w:color w:val="262626" w:themeColor="text1" w:themeTint="D9"/>
          <w:sz w:val="24"/>
          <w:szCs w:val="24"/>
        </w:rPr>
        <w:t>Brands</w:t>
      </w:r>
      <w:proofErr w:type="spellEnd"/>
      <w:r w:rsidR="004917FD" w:rsidRPr="004917FD">
        <w:rPr>
          <w:rFonts w:ascii="Times New Roman" w:hAnsi="Times New Roman" w:cs="Times New Roman"/>
          <w:i/>
          <w:iCs/>
          <w:color w:val="262626" w:themeColor="text1" w:themeTint="D9"/>
          <w:sz w:val="24"/>
          <w:szCs w:val="24"/>
        </w:rPr>
        <w:t xml:space="preserve"> </w:t>
      </w:r>
      <w:proofErr w:type="spellStart"/>
      <w:r w:rsidR="004917FD" w:rsidRPr="004917FD">
        <w:rPr>
          <w:rFonts w:ascii="Times New Roman" w:hAnsi="Times New Roman" w:cs="Times New Roman"/>
          <w:i/>
          <w:iCs/>
          <w:color w:val="262626" w:themeColor="text1" w:themeTint="D9"/>
          <w:sz w:val="24"/>
          <w:szCs w:val="24"/>
        </w:rPr>
        <w:t>Sustainability</w:t>
      </w:r>
      <w:proofErr w:type="spellEnd"/>
      <w:r w:rsidR="004917FD" w:rsidRPr="004917FD">
        <w:rPr>
          <w:rFonts w:ascii="Times New Roman" w:hAnsi="Times New Roman" w:cs="Times New Roman"/>
          <w:i/>
          <w:iCs/>
          <w:color w:val="262626" w:themeColor="text1" w:themeTint="D9"/>
          <w:sz w:val="24"/>
          <w:szCs w:val="24"/>
        </w:rPr>
        <w:t xml:space="preserve"> Audit Kft.), dr. Papp-Váry Árpád (Budapesti Gazdasági Egyetem), dr. Pócsik Ilona (IAA), Simon Krisztián (Marketing és Média), Szakács László (Márkamonitor), dr. Szamek Gabriella (Alapvető Jogok Bizottságának Hivatala), dr. Temesi Ágoston (Magyar Agrár- és Élettudományi Egyetem), dr. Totth Gedeon (Magyar Agrár- és Élettudományi Egyetem).</w:t>
      </w:r>
      <w:r w:rsidR="004917FD">
        <w:rPr>
          <w:rFonts w:ascii="Times New Roman" w:hAnsi="Times New Roman" w:cs="Times New Roman"/>
          <w:i/>
          <w:iCs/>
          <w:color w:val="262626" w:themeColor="text1" w:themeTint="D9"/>
          <w:sz w:val="24"/>
          <w:szCs w:val="24"/>
        </w:rPr>
        <w:t xml:space="preserve"> </w:t>
      </w:r>
      <w:r>
        <w:rPr>
          <w:rFonts w:ascii="Times New Roman" w:hAnsi="Times New Roman" w:cs="Times New Roman"/>
          <w:color w:val="262626" w:themeColor="text1" w:themeTint="D9"/>
          <w:sz w:val="24"/>
          <w:szCs w:val="24"/>
        </w:rPr>
        <w:t xml:space="preserve">A zsűrit </w:t>
      </w:r>
      <w:proofErr w:type="spellStart"/>
      <w:r>
        <w:rPr>
          <w:rFonts w:ascii="Times New Roman" w:hAnsi="Times New Roman" w:cs="Times New Roman"/>
          <w:color w:val="262626" w:themeColor="text1" w:themeTint="D9"/>
          <w:sz w:val="24"/>
          <w:szCs w:val="24"/>
        </w:rPr>
        <w:t>elnökli</w:t>
      </w:r>
      <w:proofErr w:type="spellEnd"/>
      <w:r>
        <w:rPr>
          <w:rFonts w:ascii="Times New Roman" w:hAnsi="Times New Roman" w:cs="Times New Roman"/>
          <w:color w:val="262626" w:themeColor="text1" w:themeTint="D9"/>
          <w:sz w:val="24"/>
          <w:szCs w:val="24"/>
        </w:rPr>
        <w:t xml:space="preserve"> </w:t>
      </w:r>
      <w:r w:rsidRPr="00851AF5">
        <w:rPr>
          <w:rFonts w:ascii="Times New Roman" w:hAnsi="Times New Roman" w:cs="Times New Roman"/>
          <w:i/>
          <w:iCs/>
          <w:color w:val="262626" w:themeColor="text1" w:themeTint="D9"/>
          <w:spacing w:val="2"/>
          <w:sz w:val="24"/>
          <w:szCs w:val="24"/>
        </w:rPr>
        <w:t>Prof. dr. Bándi Gyula</w:t>
      </w:r>
      <w:r w:rsidRPr="00B615E4">
        <w:rPr>
          <w:rFonts w:ascii="Times New Roman" w:hAnsi="Times New Roman" w:cs="Times New Roman"/>
          <w:color w:val="262626" w:themeColor="text1" w:themeTint="D9"/>
          <w:spacing w:val="2"/>
          <w:sz w:val="24"/>
          <w:szCs w:val="24"/>
        </w:rPr>
        <w:t xml:space="preserve"> </w:t>
      </w:r>
      <w:r w:rsidRPr="007E1CE3">
        <w:rPr>
          <w:rFonts w:ascii="Times New Roman" w:hAnsi="Times New Roman" w:cs="Times New Roman"/>
          <w:color w:val="262626" w:themeColor="text1" w:themeTint="D9"/>
          <w:spacing w:val="2"/>
          <w:sz w:val="24"/>
          <w:szCs w:val="24"/>
        </w:rPr>
        <w:t>zöld ombudsman, az alapvető jogok biztosának</w:t>
      </w:r>
      <w:r w:rsidR="00B140E0">
        <w:rPr>
          <w:rFonts w:ascii="Times New Roman" w:hAnsi="Times New Roman" w:cs="Times New Roman"/>
          <w:color w:val="262626" w:themeColor="text1" w:themeTint="D9"/>
          <w:spacing w:val="2"/>
          <w:sz w:val="24"/>
          <w:szCs w:val="24"/>
        </w:rPr>
        <w:t>,</w:t>
      </w:r>
      <w:r w:rsidRPr="007E1CE3">
        <w:rPr>
          <w:rFonts w:ascii="Times New Roman" w:hAnsi="Times New Roman" w:cs="Times New Roman"/>
          <w:color w:val="262626" w:themeColor="text1" w:themeTint="D9"/>
          <w:spacing w:val="2"/>
          <w:sz w:val="24"/>
          <w:szCs w:val="24"/>
        </w:rPr>
        <w:t xml:space="preserve"> a jövő nemzedékek érdekeinek védelmét ellátó helyettese</w:t>
      </w:r>
      <w:r>
        <w:rPr>
          <w:rFonts w:ascii="Times New Roman" w:hAnsi="Times New Roman" w:cs="Times New Roman"/>
          <w:color w:val="262626" w:themeColor="text1" w:themeTint="D9"/>
          <w:spacing w:val="2"/>
          <w:sz w:val="24"/>
          <w:szCs w:val="24"/>
        </w:rPr>
        <w:t xml:space="preserve">, a társelnök pedig </w:t>
      </w:r>
      <w:r w:rsidRPr="00851AF5">
        <w:rPr>
          <w:rFonts w:ascii="Times New Roman" w:hAnsi="Times New Roman" w:cs="Times New Roman"/>
          <w:i/>
          <w:iCs/>
          <w:color w:val="262626" w:themeColor="text1" w:themeTint="D9"/>
          <w:spacing w:val="2"/>
          <w:sz w:val="24"/>
          <w:szCs w:val="24"/>
        </w:rPr>
        <w:t>dr. Megyer Örs</w:t>
      </w:r>
      <w:r>
        <w:rPr>
          <w:rFonts w:ascii="Times New Roman" w:hAnsi="Times New Roman" w:cs="Times New Roman"/>
          <w:color w:val="262626" w:themeColor="text1" w:themeTint="D9"/>
          <w:spacing w:val="2"/>
          <w:sz w:val="24"/>
          <w:szCs w:val="24"/>
        </w:rPr>
        <w:t>, az ÖRT Tiszteletbeli elnöke.</w:t>
      </w:r>
    </w:p>
    <w:p w14:paraId="76EA1298" w14:textId="10CF3155" w:rsidR="003F63B5" w:rsidRPr="006E10F6" w:rsidRDefault="00C90930" w:rsidP="006E10F6">
      <w:pPr>
        <w:spacing w:after="120" w:line="312" w:lineRule="auto"/>
        <w:ind w:firstLine="284"/>
        <w:jc w:val="both"/>
        <w:rPr>
          <w:rFonts w:ascii="Times New Roman" w:hAnsi="Times New Roman" w:cs="Times New Roman"/>
          <w:color w:val="262626" w:themeColor="text1" w:themeTint="D9"/>
          <w:spacing w:val="2"/>
          <w:sz w:val="24"/>
          <w:szCs w:val="24"/>
        </w:rPr>
      </w:pPr>
      <w:r w:rsidRPr="00C90930">
        <w:rPr>
          <w:rFonts w:ascii="Times New Roman" w:hAnsi="Times New Roman" w:cs="Times New Roman"/>
          <w:color w:val="262626" w:themeColor="text1" w:themeTint="D9"/>
          <w:spacing w:val="2"/>
          <w:sz w:val="24"/>
          <w:szCs w:val="24"/>
        </w:rPr>
        <w:lastRenderedPageBreak/>
        <w:t>D</w:t>
      </w:r>
      <w:r w:rsidR="003F63B5" w:rsidRPr="00C90930">
        <w:rPr>
          <w:rFonts w:ascii="Times New Roman" w:hAnsi="Times New Roman" w:cs="Times New Roman"/>
          <w:color w:val="262626" w:themeColor="text1" w:themeTint="D9"/>
          <w:spacing w:val="2"/>
          <w:sz w:val="24"/>
          <w:szCs w:val="24"/>
        </w:rPr>
        <w:t>r. Bándi Gyula zsűrielnök</w:t>
      </w:r>
      <w:r>
        <w:rPr>
          <w:rFonts w:ascii="Times New Roman" w:hAnsi="Times New Roman" w:cs="Times New Roman"/>
          <w:color w:val="262626" w:themeColor="text1" w:themeTint="D9"/>
          <w:spacing w:val="2"/>
          <w:sz w:val="24"/>
          <w:szCs w:val="24"/>
        </w:rPr>
        <w:t xml:space="preserve"> hozzátette: </w:t>
      </w:r>
      <w:r w:rsidR="003F63B5" w:rsidRPr="007E1CE3">
        <w:rPr>
          <w:rFonts w:ascii="Times New Roman" w:hAnsi="Times New Roman" w:cs="Times New Roman"/>
          <w:i/>
          <w:iCs/>
          <w:color w:val="262626" w:themeColor="text1" w:themeTint="D9"/>
          <w:sz w:val="24"/>
          <w:szCs w:val="24"/>
        </w:rPr>
        <w:t>„A fenntarthatóság hármas viszonyrendszere ökológiai alapokon nyugszik, a gazdaság pedig a környezetre figyelve, a társadalom érdekében kell munkálkodjon, kiváltképpen a jövő nemzedékek érdekeinek védelmében. Jelen környezeti problémáink mélyen erkölcsi természetűek, ezért etikai válaszokat is kell adni. Ilyenek a jelen vállaláshoz hasonló önszabályozási, üzleti etikai válaszok. A marketing- és reklámszakma a reklám tárgyáért nem vállalhat felelősséget, de a bemutatás mikéntjében meghatározó szerepe lehet, márpedig mindez együtt alkalmas a fogyasztói magatartás befolyásolására. Ezért jelentős lépés ez a vállalás, amelynek hitelességét a zsűri szakmai értékelése emeli</w:t>
      </w:r>
      <w:r>
        <w:rPr>
          <w:rFonts w:ascii="Times New Roman" w:hAnsi="Times New Roman" w:cs="Times New Roman"/>
          <w:i/>
          <w:iCs/>
          <w:color w:val="262626" w:themeColor="text1" w:themeTint="D9"/>
          <w:sz w:val="24"/>
          <w:szCs w:val="24"/>
        </w:rPr>
        <w:t>.</w:t>
      </w:r>
      <w:r w:rsidR="003F63B5" w:rsidRPr="007E1CE3">
        <w:rPr>
          <w:rFonts w:ascii="Times New Roman" w:hAnsi="Times New Roman" w:cs="Times New Roman"/>
          <w:i/>
          <w:iCs/>
          <w:color w:val="262626" w:themeColor="text1" w:themeTint="D9"/>
          <w:sz w:val="24"/>
          <w:szCs w:val="24"/>
        </w:rPr>
        <w:t>”</w:t>
      </w:r>
    </w:p>
    <w:p w14:paraId="68D2DDFA" w14:textId="68D7D7E1" w:rsidR="00725B7D" w:rsidRPr="003F63B5" w:rsidRDefault="00725B7D" w:rsidP="003F63B5">
      <w:pPr>
        <w:spacing w:after="120" w:line="312" w:lineRule="auto"/>
        <w:ind w:firstLine="284"/>
        <w:jc w:val="both"/>
        <w:rPr>
          <w:rFonts w:ascii="Times New Roman" w:hAnsi="Times New Roman" w:cs="Times New Roman"/>
          <w:color w:val="262626" w:themeColor="text1" w:themeTint="D9"/>
          <w:spacing w:val="2"/>
          <w:sz w:val="24"/>
          <w:szCs w:val="24"/>
        </w:rPr>
      </w:pPr>
      <w:r w:rsidRPr="003F63B5">
        <w:rPr>
          <w:rFonts w:ascii="Times New Roman" w:hAnsi="Times New Roman" w:cs="Times New Roman"/>
          <w:color w:val="262626" w:themeColor="text1" w:themeTint="D9"/>
          <w:spacing w:val="2"/>
          <w:sz w:val="24"/>
          <w:szCs w:val="24"/>
        </w:rPr>
        <w:t xml:space="preserve">Az ünnepélyes esemény díszvendége Tóth Edina </w:t>
      </w:r>
      <w:r w:rsidR="00B140E0">
        <w:rPr>
          <w:rFonts w:ascii="Times New Roman" w:hAnsi="Times New Roman" w:cs="Times New Roman"/>
          <w:color w:val="262626" w:themeColor="text1" w:themeTint="D9"/>
          <w:spacing w:val="2"/>
          <w:sz w:val="24"/>
          <w:szCs w:val="24"/>
        </w:rPr>
        <w:t xml:space="preserve">az Európai Parlament képviselője </w:t>
      </w:r>
      <w:r w:rsidRPr="003F63B5">
        <w:rPr>
          <w:rFonts w:ascii="Times New Roman" w:hAnsi="Times New Roman" w:cs="Times New Roman"/>
          <w:color w:val="262626" w:themeColor="text1" w:themeTint="D9"/>
          <w:spacing w:val="2"/>
          <w:sz w:val="24"/>
          <w:szCs w:val="24"/>
        </w:rPr>
        <w:t>volt,</w:t>
      </w:r>
      <w:r w:rsidRPr="00A30A37">
        <w:rPr>
          <w:rFonts w:ascii="Times New Roman" w:hAnsi="Times New Roman" w:cs="Times New Roman"/>
          <w:color w:val="262626" w:themeColor="text1" w:themeTint="D9"/>
          <w:spacing w:val="2"/>
          <w:sz w:val="24"/>
          <w:szCs w:val="24"/>
        </w:rPr>
        <w:t xml:space="preserve"> </w:t>
      </w:r>
      <w:r>
        <w:rPr>
          <w:rFonts w:ascii="Times New Roman" w:hAnsi="Times New Roman" w:cs="Times New Roman"/>
          <w:color w:val="262626" w:themeColor="text1" w:themeTint="D9"/>
          <w:spacing w:val="2"/>
          <w:sz w:val="24"/>
          <w:szCs w:val="24"/>
        </w:rPr>
        <w:t xml:space="preserve">aki </w:t>
      </w:r>
      <w:r w:rsidRPr="00A30A37">
        <w:rPr>
          <w:rFonts w:ascii="Times New Roman" w:hAnsi="Times New Roman" w:cs="Times New Roman"/>
          <w:color w:val="262626" w:themeColor="text1" w:themeTint="D9"/>
          <w:spacing w:val="2"/>
          <w:sz w:val="24"/>
          <w:szCs w:val="24"/>
        </w:rPr>
        <w:t xml:space="preserve">köszöntőjében is hangsúlyozta, milyen </w:t>
      </w:r>
      <w:proofErr w:type="spellStart"/>
      <w:r w:rsidRPr="00A30A37">
        <w:rPr>
          <w:rFonts w:ascii="Times New Roman" w:hAnsi="Times New Roman" w:cs="Times New Roman"/>
          <w:color w:val="262626" w:themeColor="text1" w:themeTint="D9"/>
          <w:spacing w:val="2"/>
          <w:sz w:val="24"/>
          <w:szCs w:val="24"/>
        </w:rPr>
        <w:t>fontosak</w:t>
      </w:r>
      <w:proofErr w:type="spellEnd"/>
      <w:r w:rsidRPr="00A30A37">
        <w:rPr>
          <w:rFonts w:ascii="Times New Roman" w:hAnsi="Times New Roman" w:cs="Times New Roman"/>
          <w:color w:val="262626" w:themeColor="text1" w:themeTint="D9"/>
          <w:spacing w:val="2"/>
          <w:sz w:val="24"/>
          <w:szCs w:val="24"/>
        </w:rPr>
        <w:t xml:space="preserve"> a környezetvédelmi kérdések, és a </w:t>
      </w:r>
      <w:proofErr w:type="spellStart"/>
      <w:r w:rsidRPr="00A30A37">
        <w:rPr>
          <w:rFonts w:ascii="Times New Roman" w:hAnsi="Times New Roman" w:cs="Times New Roman"/>
          <w:color w:val="262626" w:themeColor="text1" w:themeTint="D9"/>
          <w:spacing w:val="2"/>
          <w:sz w:val="24"/>
          <w:szCs w:val="24"/>
        </w:rPr>
        <w:t>greenwashing</w:t>
      </w:r>
      <w:proofErr w:type="spellEnd"/>
      <w:r w:rsidRPr="00A30A37">
        <w:rPr>
          <w:rFonts w:ascii="Times New Roman" w:hAnsi="Times New Roman" w:cs="Times New Roman"/>
          <w:color w:val="262626" w:themeColor="text1" w:themeTint="D9"/>
          <w:spacing w:val="2"/>
          <w:sz w:val="24"/>
          <w:szCs w:val="24"/>
        </w:rPr>
        <w:t xml:space="preserve"> </w:t>
      </w:r>
      <w:r w:rsidR="0084740A" w:rsidRPr="00A30A37">
        <w:rPr>
          <w:rFonts w:ascii="Times New Roman" w:hAnsi="Times New Roman" w:cs="Times New Roman"/>
          <w:color w:val="262626" w:themeColor="text1" w:themeTint="D9"/>
          <w:spacing w:val="2"/>
          <w:sz w:val="24"/>
          <w:szCs w:val="24"/>
        </w:rPr>
        <w:t>elleni uniós</w:t>
      </w:r>
      <w:r w:rsidRPr="00A30A37">
        <w:rPr>
          <w:rFonts w:ascii="Times New Roman" w:hAnsi="Times New Roman" w:cs="Times New Roman"/>
          <w:color w:val="262626" w:themeColor="text1" w:themeTint="D9"/>
          <w:spacing w:val="2"/>
          <w:sz w:val="24"/>
          <w:szCs w:val="24"/>
        </w:rPr>
        <w:t xml:space="preserve"> szintű fellépés</w:t>
      </w:r>
      <w:r>
        <w:rPr>
          <w:rFonts w:ascii="Times New Roman" w:hAnsi="Times New Roman" w:cs="Times New Roman"/>
          <w:color w:val="262626" w:themeColor="text1" w:themeTint="D9"/>
          <w:spacing w:val="2"/>
          <w:sz w:val="24"/>
          <w:szCs w:val="24"/>
        </w:rPr>
        <w:t xml:space="preserve">, valamint üdvözölte a Green </w:t>
      </w:r>
      <w:proofErr w:type="spellStart"/>
      <w:r>
        <w:rPr>
          <w:rFonts w:ascii="Times New Roman" w:hAnsi="Times New Roman" w:cs="Times New Roman"/>
          <w:color w:val="262626" w:themeColor="text1" w:themeTint="D9"/>
          <w:spacing w:val="2"/>
          <w:sz w:val="24"/>
          <w:szCs w:val="24"/>
        </w:rPr>
        <w:t>Pledge</w:t>
      </w:r>
      <w:proofErr w:type="spellEnd"/>
      <w:r>
        <w:rPr>
          <w:rFonts w:ascii="Times New Roman" w:hAnsi="Times New Roman" w:cs="Times New Roman"/>
          <w:color w:val="262626" w:themeColor="text1" w:themeTint="D9"/>
          <w:spacing w:val="2"/>
          <w:sz w:val="24"/>
          <w:szCs w:val="24"/>
        </w:rPr>
        <w:t xml:space="preserve"> példáját, és szintén csatlakozásra ösztökélte a környezettudatos vállalatokat: </w:t>
      </w:r>
      <w:r w:rsidRPr="00903CB9">
        <w:rPr>
          <w:rFonts w:ascii="Times New Roman" w:hAnsi="Times New Roman" w:cs="Times New Roman"/>
          <w:i/>
          <w:iCs/>
          <w:color w:val="262626" w:themeColor="text1" w:themeTint="D9"/>
          <w:spacing w:val="2"/>
          <w:sz w:val="24"/>
          <w:szCs w:val="24"/>
        </w:rPr>
        <w:t xml:space="preserve">„Úgy gondolom, hogy a környezet- és klímavédelem esetében a cselekvésnek mindenekelőtt személyes meggyőződésen és elköteleződésen kell alapulnia. Ezért különösen értékesek az ilyen kezdeményezések, mint a Green </w:t>
      </w:r>
      <w:proofErr w:type="spellStart"/>
      <w:r w:rsidRPr="00903CB9">
        <w:rPr>
          <w:rFonts w:ascii="Times New Roman" w:hAnsi="Times New Roman" w:cs="Times New Roman"/>
          <w:i/>
          <w:iCs/>
          <w:color w:val="262626" w:themeColor="text1" w:themeTint="D9"/>
          <w:spacing w:val="2"/>
          <w:sz w:val="24"/>
          <w:szCs w:val="24"/>
        </w:rPr>
        <w:t>Pledge</w:t>
      </w:r>
      <w:proofErr w:type="spellEnd"/>
      <w:r w:rsidRPr="00903CB9">
        <w:rPr>
          <w:rFonts w:ascii="Times New Roman" w:hAnsi="Times New Roman" w:cs="Times New Roman"/>
          <w:i/>
          <w:iCs/>
          <w:color w:val="262626" w:themeColor="text1" w:themeTint="D9"/>
          <w:spacing w:val="2"/>
          <w:sz w:val="24"/>
          <w:szCs w:val="24"/>
        </w:rPr>
        <w:t>, amelyek példát mutatnak más szektorok számára is, hiszen a jó gyakorlatok megvalósítása és megosztása rendkívül fontos ezen a területen. Nagy örömmel látom, hogy számos cég vesz részt ebben a fontos projektben, remélem, hogy a jövőben még többen csatlakoznak majd ehhez a vállaláshoz”</w:t>
      </w:r>
      <w:r w:rsidRPr="00A30A37">
        <w:rPr>
          <w:rFonts w:ascii="Times New Roman" w:hAnsi="Times New Roman" w:cs="Times New Roman"/>
          <w:color w:val="262626" w:themeColor="text1" w:themeTint="D9"/>
          <w:spacing w:val="2"/>
          <w:sz w:val="24"/>
          <w:szCs w:val="24"/>
        </w:rPr>
        <w:t xml:space="preserve"> – </w:t>
      </w:r>
      <w:r>
        <w:rPr>
          <w:rFonts w:ascii="Times New Roman" w:hAnsi="Times New Roman" w:cs="Times New Roman"/>
          <w:color w:val="262626" w:themeColor="text1" w:themeTint="D9"/>
          <w:spacing w:val="2"/>
          <w:sz w:val="24"/>
          <w:szCs w:val="24"/>
        </w:rPr>
        <w:t>fejtette ki.</w:t>
      </w:r>
    </w:p>
    <w:p w14:paraId="748AB5E8" w14:textId="12F2B984" w:rsidR="00903CB9" w:rsidRDefault="00903CB9" w:rsidP="00903CB9">
      <w:pPr>
        <w:spacing w:after="120" w:line="312" w:lineRule="auto"/>
        <w:ind w:firstLine="284"/>
        <w:jc w:val="both"/>
        <w:rPr>
          <w:rFonts w:ascii="Times New Roman" w:hAnsi="Times New Roman" w:cs="Times New Roman"/>
          <w:color w:val="262626" w:themeColor="text1" w:themeTint="D9"/>
          <w:spacing w:val="2"/>
          <w:sz w:val="24"/>
          <w:szCs w:val="24"/>
        </w:rPr>
      </w:pPr>
      <w:r w:rsidRPr="00903CB9">
        <w:rPr>
          <w:rFonts w:ascii="Times New Roman" w:hAnsi="Times New Roman" w:cs="Times New Roman"/>
          <w:i/>
          <w:iCs/>
          <w:color w:val="262626" w:themeColor="text1" w:themeTint="D9"/>
          <w:spacing w:val="2"/>
          <w:sz w:val="24"/>
          <w:szCs w:val="24"/>
        </w:rPr>
        <w:t>„Az MMSZ-nél hiszünk a jó gyakorlat erejében</w:t>
      </w:r>
      <w:r w:rsidR="003F63B5">
        <w:rPr>
          <w:rFonts w:ascii="Times New Roman" w:hAnsi="Times New Roman" w:cs="Times New Roman"/>
          <w:i/>
          <w:iCs/>
          <w:color w:val="262626" w:themeColor="text1" w:themeTint="D9"/>
          <w:spacing w:val="2"/>
          <w:sz w:val="24"/>
          <w:szCs w:val="24"/>
        </w:rPr>
        <w:t>, és abban, hogy</w:t>
      </w:r>
      <w:r w:rsidR="00B140E0">
        <w:rPr>
          <w:rFonts w:ascii="Times New Roman" w:hAnsi="Times New Roman" w:cs="Times New Roman"/>
          <w:i/>
          <w:iCs/>
          <w:color w:val="262626" w:themeColor="text1" w:themeTint="D9"/>
          <w:spacing w:val="2"/>
          <w:sz w:val="24"/>
          <w:szCs w:val="24"/>
        </w:rPr>
        <w:t xml:space="preserve"> a jövőben</w:t>
      </w:r>
      <w:r w:rsidR="003F63B5">
        <w:rPr>
          <w:rFonts w:ascii="Times New Roman" w:hAnsi="Times New Roman" w:cs="Times New Roman"/>
          <w:i/>
          <w:iCs/>
          <w:color w:val="262626" w:themeColor="text1" w:themeTint="D9"/>
          <w:spacing w:val="2"/>
          <w:sz w:val="24"/>
          <w:szCs w:val="24"/>
        </w:rPr>
        <w:t xml:space="preserve"> még többen fognak csatlakozni a kezdeményezéshez</w:t>
      </w:r>
      <w:r w:rsidR="00B140E0">
        <w:rPr>
          <w:rFonts w:ascii="Times New Roman" w:hAnsi="Times New Roman" w:cs="Times New Roman"/>
          <w:i/>
          <w:iCs/>
          <w:color w:val="262626" w:themeColor="text1" w:themeTint="D9"/>
          <w:spacing w:val="2"/>
          <w:sz w:val="24"/>
          <w:szCs w:val="24"/>
        </w:rPr>
        <w:t xml:space="preserve"> </w:t>
      </w:r>
      <w:r w:rsidR="0065747A">
        <w:rPr>
          <w:rFonts w:ascii="Times New Roman" w:hAnsi="Times New Roman" w:cs="Times New Roman"/>
          <w:i/>
          <w:iCs/>
          <w:color w:val="262626" w:themeColor="text1" w:themeTint="D9"/>
          <w:spacing w:val="2"/>
          <w:sz w:val="24"/>
          <w:szCs w:val="24"/>
        </w:rPr>
        <w:t>és előre mutató projectek születnek majd, melyek</w:t>
      </w:r>
      <w:r w:rsidRPr="00903CB9">
        <w:rPr>
          <w:rFonts w:ascii="Times New Roman" w:hAnsi="Times New Roman" w:cs="Times New Roman"/>
          <w:i/>
          <w:iCs/>
          <w:color w:val="262626" w:themeColor="text1" w:themeTint="D9"/>
          <w:spacing w:val="2"/>
          <w:sz w:val="24"/>
          <w:szCs w:val="24"/>
        </w:rPr>
        <w:t xml:space="preserve"> inspiráló</w:t>
      </w:r>
      <w:r w:rsidR="0065747A">
        <w:rPr>
          <w:rFonts w:ascii="Times New Roman" w:hAnsi="Times New Roman" w:cs="Times New Roman"/>
          <w:i/>
          <w:iCs/>
          <w:color w:val="262626" w:themeColor="text1" w:themeTint="D9"/>
          <w:spacing w:val="2"/>
          <w:sz w:val="24"/>
          <w:szCs w:val="24"/>
        </w:rPr>
        <w:t>ak</w:t>
      </w:r>
      <w:r w:rsidRPr="00903CB9">
        <w:rPr>
          <w:rFonts w:ascii="Times New Roman" w:hAnsi="Times New Roman" w:cs="Times New Roman"/>
          <w:i/>
          <w:iCs/>
          <w:color w:val="262626" w:themeColor="text1" w:themeTint="D9"/>
          <w:spacing w:val="2"/>
          <w:sz w:val="24"/>
          <w:szCs w:val="24"/>
        </w:rPr>
        <w:t xml:space="preserve"> le</w:t>
      </w:r>
      <w:r w:rsidR="00B140E0">
        <w:rPr>
          <w:rFonts w:ascii="Times New Roman" w:hAnsi="Times New Roman" w:cs="Times New Roman"/>
          <w:i/>
          <w:iCs/>
          <w:color w:val="262626" w:themeColor="text1" w:themeTint="D9"/>
          <w:spacing w:val="2"/>
          <w:sz w:val="24"/>
          <w:szCs w:val="24"/>
        </w:rPr>
        <w:t>sznek</w:t>
      </w:r>
      <w:r w:rsidRPr="00903CB9">
        <w:rPr>
          <w:rFonts w:ascii="Times New Roman" w:hAnsi="Times New Roman" w:cs="Times New Roman"/>
          <w:i/>
          <w:iCs/>
          <w:color w:val="262626" w:themeColor="text1" w:themeTint="D9"/>
          <w:spacing w:val="2"/>
          <w:sz w:val="24"/>
          <w:szCs w:val="24"/>
        </w:rPr>
        <w:t xml:space="preserve"> minden </w:t>
      </w:r>
      <w:r w:rsidR="00B140E0">
        <w:rPr>
          <w:rFonts w:ascii="Times New Roman" w:hAnsi="Times New Roman" w:cs="Times New Roman"/>
          <w:i/>
          <w:iCs/>
          <w:color w:val="262626" w:themeColor="text1" w:themeTint="D9"/>
          <w:spacing w:val="2"/>
          <w:sz w:val="24"/>
          <w:szCs w:val="24"/>
        </w:rPr>
        <w:t>gazdasági</w:t>
      </w:r>
      <w:r w:rsidRPr="00903CB9">
        <w:rPr>
          <w:rFonts w:ascii="Times New Roman" w:hAnsi="Times New Roman" w:cs="Times New Roman"/>
          <w:i/>
          <w:iCs/>
          <w:color w:val="262626" w:themeColor="text1" w:themeTint="D9"/>
          <w:spacing w:val="2"/>
          <w:sz w:val="24"/>
          <w:szCs w:val="24"/>
        </w:rPr>
        <w:t xml:space="preserve"> szereplő számára</w:t>
      </w:r>
      <w:r w:rsidR="00B140E0">
        <w:rPr>
          <w:rFonts w:ascii="Times New Roman" w:hAnsi="Times New Roman" w:cs="Times New Roman"/>
          <w:i/>
          <w:iCs/>
          <w:color w:val="262626" w:themeColor="text1" w:themeTint="D9"/>
          <w:spacing w:val="2"/>
          <w:sz w:val="24"/>
          <w:szCs w:val="24"/>
        </w:rPr>
        <w:t xml:space="preserve">, hiszen ma már </w:t>
      </w:r>
      <w:r w:rsidR="00B140E0" w:rsidRPr="00903CB9">
        <w:rPr>
          <w:rFonts w:ascii="Times New Roman" w:hAnsi="Times New Roman" w:cs="Times New Roman"/>
          <w:i/>
          <w:iCs/>
          <w:color w:val="262626" w:themeColor="text1" w:themeTint="D9"/>
          <w:spacing w:val="2"/>
          <w:sz w:val="24"/>
          <w:szCs w:val="24"/>
        </w:rPr>
        <w:t>a környezetvédelem és fenntarthatóság kiemelt fontosságú egy vállalat működési st</w:t>
      </w:r>
      <w:r w:rsidR="00B140E0">
        <w:rPr>
          <w:rFonts w:ascii="Times New Roman" w:hAnsi="Times New Roman" w:cs="Times New Roman"/>
          <w:i/>
          <w:iCs/>
          <w:color w:val="262626" w:themeColor="text1" w:themeTint="D9"/>
          <w:spacing w:val="2"/>
          <w:sz w:val="24"/>
          <w:szCs w:val="24"/>
        </w:rPr>
        <w:t>ra</w:t>
      </w:r>
      <w:r w:rsidR="00B140E0" w:rsidRPr="00903CB9">
        <w:rPr>
          <w:rFonts w:ascii="Times New Roman" w:hAnsi="Times New Roman" w:cs="Times New Roman"/>
          <w:i/>
          <w:iCs/>
          <w:color w:val="262626" w:themeColor="text1" w:themeTint="D9"/>
          <w:spacing w:val="2"/>
          <w:sz w:val="24"/>
          <w:szCs w:val="24"/>
        </w:rPr>
        <w:t>tégiájában.</w:t>
      </w:r>
      <w:r w:rsidRPr="00903CB9">
        <w:rPr>
          <w:rFonts w:ascii="Times New Roman" w:hAnsi="Times New Roman" w:cs="Times New Roman"/>
          <w:i/>
          <w:iCs/>
          <w:color w:val="262626" w:themeColor="text1" w:themeTint="D9"/>
          <w:spacing w:val="2"/>
          <w:sz w:val="24"/>
          <w:szCs w:val="24"/>
        </w:rPr>
        <w:t>”</w:t>
      </w:r>
      <w:r w:rsidRPr="00A30A37">
        <w:rPr>
          <w:rFonts w:ascii="Times New Roman" w:hAnsi="Times New Roman" w:cs="Times New Roman"/>
          <w:color w:val="262626" w:themeColor="text1" w:themeTint="D9"/>
          <w:spacing w:val="2"/>
          <w:sz w:val="24"/>
          <w:szCs w:val="24"/>
        </w:rPr>
        <w:t xml:space="preserve"> –</w:t>
      </w:r>
      <w:r w:rsidR="006049E9">
        <w:rPr>
          <w:rFonts w:ascii="Times New Roman" w:hAnsi="Times New Roman" w:cs="Times New Roman"/>
          <w:color w:val="262626" w:themeColor="text1" w:themeTint="D9"/>
          <w:spacing w:val="2"/>
          <w:sz w:val="24"/>
          <w:szCs w:val="24"/>
        </w:rPr>
        <w:t xml:space="preserve"> nyilatkozta</w:t>
      </w:r>
      <w:r w:rsidRPr="00A30A37">
        <w:rPr>
          <w:rFonts w:ascii="Times New Roman" w:hAnsi="Times New Roman" w:cs="Times New Roman"/>
          <w:color w:val="262626" w:themeColor="text1" w:themeTint="D9"/>
          <w:spacing w:val="2"/>
          <w:sz w:val="24"/>
          <w:szCs w:val="24"/>
        </w:rPr>
        <w:t xml:space="preserve"> </w:t>
      </w:r>
      <w:r w:rsidRPr="00203750">
        <w:rPr>
          <w:rFonts w:ascii="Times New Roman" w:hAnsi="Times New Roman" w:cs="Times New Roman"/>
          <w:i/>
          <w:iCs/>
          <w:color w:val="262626" w:themeColor="text1" w:themeTint="D9"/>
          <w:spacing w:val="2"/>
          <w:sz w:val="24"/>
          <w:szCs w:val="24"/>
        </w:rPr>
        <w:t>Hinora Ferenc</w:t>
      </w:r>
      <w:r w:rsidRPr="00A30A37">
        <w:rPr>
          <w:rFonts w:ascii="Times New Roman" w:hAnsi="Times New Roman" w:cs="Times New Roman"/>
          <w:color w:val="262626" w:themeColor="text1" w:themeTint="D9"/>
          <w:spacing w:val="2"/>
          <w:sz w:val="24"/>
          <w:szCs w:val="24"/>
        </w:rPr>
        <w:t xml:space="preserve">, az </w:t>
      </w:r>
      <w:r w:rsidRPr="006049E9">
        <w:rPr>
          <w:rFonts w:ascii="Times New Roman" w:hAnsi="Times New Roman" w:cs="Times New Roman"/>
          <w:b/>
          <w:bCs/>
          <w:color w:val="262626" w:themeColor="text1" w:themeTint="D9"/>
          <w:spacing w:val="2"/>
          <w:sz w:val="24"/>
          <w:szCs w:val="24"/>
        </w:rPr>
        <w:t>MMSZ</w:t>
      </w:r>
      <w:r w:rsidRPr="00A30A37">
        <w:rPr>
          <w:rFonts w:ascii="Times New Roman" w:hAnsi="Times New Roman" w:cs="Times New Roman"/>
          <w:color w:val="262626" w:themeColor="text1" w:themeTint="D9"/>
          <w:spacing w:val="2"/>
          <w:sz w:val="24"/>
          <w:szCs w:val="24"/>
        </w:rPr>
        <w:t xml:space="preserve"> elnöke.</w:t>
      </w:r>
    </w:p>
    <w:p w14:paraId="2AC74F65" w14:textId="2C45BC65" w:rsidR="0065747A" w:rsidRPr="00903CB9" w:rsidRDefault="006049E9" w:rsidP="0065747A">
      <w:pPr>
        <w:spacing w:after="120" w:line="312" w:lineRule="auto"/>
        <w:ind w:firstLine="284"/>
        <w:jc w:val="both"/>
        <w:rPr>
          <w:rFonts w:ascii="Times New Roman" w:hAnsi="Times New Roman" w:cs="Times New Roman"/>
          <w:color w:val="262626" w:themeColor="text1" w:themeTint="D9"/>
          <w:spacing w:val="2"/>
          <w:sz w:val="24"/>
          <w:szCs w:val="24"/>
        </w:rPr>
      </w:pPr>
      <w:r w:rsidRPr="00240863">
        <w:rPr>
          <w:rFonts w:ascii="Times New Roman" w:hAnsi="Times New Roman" w:cs="Times New Roman"/>
          <w:i/>
          <w:iCs/>
          <w:color w:val="262626" w:themeColor="text1" w:themeTint="D9"/>
          <w:spacing w:val="2"/>
          <w:sz w:val="24"/>
          <w:szCs w:val="24"/>
        </w:rPr>
        <w:t>Blaskó Nikolett</w:t>
      </w:r>
      <w:r w:rsidRPr="00A30A37">
        <w:rPr>
          <w:rFonts w:ascii="Times New Roman" w:hAnsi="Times New Roman" w:cs="Times New Roman"/>
          <w:color w:val="262626" w:themeColor="text1" w:themeTint="D9"/>
          <w:spacing w:val="2"/>
          <w:sz w:val="24"/>
          <w:szCs w:val="24"/>
        </w:rPr>
        <w:t xml:space="preserve">, a </w:t>
      </w:r>
      <w:r w:rsidRPr="00240863">
        <w:rPr>
          <w:rFonts w:ascii="Times New Roman" w:hAnsi="Times New Roman" w:cs="Times New Roman"/>
          <w:b/>
          <w:bCs/>
          <w:color w:val="262626" w:themeColor="text1" w:themeTint="D9"/>
          <w:spacing w:val="2"/>
          <w:sz w:val="24"/>
          <w:szCs w:val="24"/>
        </w:rPr>
        <w:t>MAKSZ</w:t>
      </w:r>
      <w:r w:rsidRPr="00A30A37">
        <w:rPr>
          <w:rFonts w:ascii="Times New Roman" w:hAnsi="Times New Roman" w:cs="Times New Roman"/>
          <w:color w:val="262626" w:themeColor="text1" w:themeTint="D9"/>
          <w:spacing w:val="2"/>
          <w:sz w:val="24"/>
          <w:szCs w:val="24"/>
        </w:rPr>
        <w:t xml:space="preserve"> elnöke</w:t>
      </w:r>
      <w:r>
        <w:rPr>
          <w:rFonts w:ascii="Times New Roman" w:hAnsi="Times New Roman" w:cs="Times New Roman"/>
          <w:color w:val="262626" w:themeColor="text1" w:themeTint="D9"/>
          <w:spacing w:val="2"/>
          <w:sz w:val="24"/>
          <w:szCs w:val="24"/>
        </w:rPr>
        <w:t xml:space="preserve"> hozzátette: </w:t>
      </w:r>
      <w:r w:rsidR="0065747A" w:rsidRPr="00903CB9">
        <w:rPr>
          <w:rFonts w:ascii="Times New Roman" w:hAnsi="Times New Roman" w:cs="Times New Roman"/>
          <w:i/>
          <w:iCs/>
          <w:color w:val="262626" w:themeColor="text1" w:themeTint="D9"/>
          <w:spacing w:val="2"/>
          <w:sz w:val="24"/>
          <w:szCs w:val="24"/>
        </w:rPr>
        <w:t>„</w:t>
      </w:r>
      <w:r w:rsidR="0065747A" w:rsidRPr="00083B4E">
        <w:rPr>
          <w:rFonts w:ascii="Times New Roman" w:hAnsi="Times New Roman" w:cs="Times New Roman"/>
          <w:i/>
          <w:iCs/>
          <w:color w:val="262626" w:themeColor="text1" w:themeTint="D9"/>
          <w:spacing w:val="2"/>
          <w:sz w:val="24"/>
          <w:szCs w:val="24"/>
        </w:rPr>
        <w:t xml:space="preserve">A piac vezető ügynökségei már jelenleg is figyelembe veszik a környezetvédelemi és a fenntarthatósági szempontokat a reklámok tervezése és kivitelezése során, ám biztos vagyok abban, hogy a Green </w:t>
      </w:r>
      <w:proofErr w:type="spellStart"/>
      <w:r w:rsidR="0065747A" w:rsidRPr="00083B4E">
        <w:rPr>
          <w:rFonts w:ascii="Times New Roman" w:hAnsi="Times New Roman" w:cs="Times New Roman"/>
          <w:i/>
          <w:iCs/>
          <w:color w:val="262626" w:themeColor="text1" w:themeTint="D9"/>
          <w:spacing w:val="2"/>
          <w:sz w:val="24"/>
          <w:szCs w:val="24"/>
        </w:rPr>
        <w:t>Pledge</w:t>
      </w:r>
      <w:proofErr w:type="spellEnd"/>
      <w:r w:rsidR="0065747A" w:rsidRPr="00083B4E">
        <w:rPr>
          <w:rFonts w:ascii="Times New Roman" w:hAnsi="Times New Roman" w:cs="Times New Roman"/>
          <w:i/>
          <w:iCs/>
          <w:color w:val="262626" w:themeColor="text1" w:themeTint="D9"/>
          <w:spacing w:val="2"/>
          <w:sz w:val="24"/>
          <w:szCs w:val="24"/>
        </w:rPr>
        <w:t xml:space="preserve"> mögötti összefogás a megbízókkal, valamint a filmgyártók bevonása további ösztönzést ad a MAKSZ tagjai számára a témában felelős, előrelátó gondolkodáshoz</w:t>
      </w:r>
      <w:r w:rsidRPr="00083B4E">
        <w:rPr>
          <w:rFonts w:ascii="Times New Roman" w:hAnsi="Times New Roman" w:cs="Times New Roman"/>
          <w:i/>
          <w:iCs/>
          <w:color w:val="262626" w:themeColor="text1" w:themeTint="D9"/>
          <w:spacing w:val="2"/>
          <w:sz w:val="24"/>
          <w:szCs w:val="24"/>
        </w:rPr>
        <w:t>.</w:t>
      </w:r>
      <w:r w:rsidR="0065747A" w:rsidRPr="00083B4E">
        <w:rPr>
          <w:rFonts w:ascii="Times New Roman" w:hAnsi="Times New Roman" w:cs="Times New Roman"/>
          <w:i/>
          <w:iCs/>
          <w:color w:val="262626" w:themeColor="text1" w:themeTint="D9"/>
          <w:spacing w:val="2"/>
          <w:sz w:val="24"/>
          <w:szCs w:val="24"/>
        </w:rPr>
        <w:t>”</w:t>
      </w:r>
    </w:p>
    <w:p w14:paraId="19634E02" w14:textId="4A046240" w:rsidR="00903CB9" w:rsidRDefault="0000287E" w:rsidP="00F408F4">
      <w:pPr>
        <w:spacing w:after="120" w:line="312" w:lineRule="auto"/>
        <w:ind w:firstLine="284"/>
        <w:jc w:val="both"/>
        <w:rPr>
          <w:rFonts w:ascii="Times New Roman" w:hAnsi="Times New Roman" w:cs="Times New Roman"/>
          <w:color w:val="262626" w:themeColor="text1" w:themeTint="D9"/>
          <w:spacing w:val="2"/>
          <w:sz w:val="24"/>
          <w:szCs w:val="24"/>
        </w:rPr>
      </w:pPr>
      <w:r>
        <w:rPr>
          <w:rFonts w:ascii="Times New Roman" w:hAnsi="Times New Roman" w:cs="Times New Roman"/>
          <w:color w:val="262626" w:themeColor="text1" w:themeTint="D9"/>
          <w:spacing w:val="2"/>
          <w:sz w:val="24"/>
          <w:szCs w:val="24"/>
        </w:rPr>
        <w:t xml:space="preserve">A Green </w:t>
      </w:r>
      <w:proofErr w:type="spellStart"/>
      <w:r>
        <w:rPr>
          <w:rFonts w:ascii="Times New Roman" w:hAnsi="Times New Roman" w:cs="Times New Roman"/>
          <w:color w:val="262626" w:themeColor="text1" w:themeTint="D9"/>
          <w:spacing w:val="2"/>
          <w:sz w:val="24"/>
          <w:szCs w:val="24"/>
        </w:rPr>
        <w:t>Pledge</w:t>
      </w:r>
      <w:proofErr w:type="spellEnd"/>
      <w:r>
        <w:rPr>
          <w:rFonts w:ascii="Times New Roman" w:hAnsi="Times New Roman" w:cs="Times New Roman"/>
          <w:color w:val="262626" w:themeColor="text1" w:themeTint="D9"/>
          <w:spacing w:val="2"/>
          <w:sz w:val="24"/>
          <w:szCs w:val="24"/>
        </w:rPr>
        <w:t xml:space="preserve"> kezdeményezéshez a </w:t>
      </w:r>
      <w:hyperlink r:id="rId6" w:history="1">
        <w:r w:rsidRPr="000A6104">
          <w:rPr>
            <w:rStyle w:val="Hyperlink"/>
            <w:rFonts w:ascii="Times New Roman" w:hAnsi="Times New Roman" w:cs="Times New Roman"/>
            <w:color w:val="0679EE" w:themeColor="hyperlink" w:themeTint="D9"/>
            <w:spacing w:val="2"/>
            <w:sz w:val="24"/>
            <w:szCs w:val="24"/>
          </w:rPr>
          <w:t>www.greenpledge.hu</w:t>
        </w:r>
      </w:hyperlink>
      <w:r>
        <w:rPr>
          <w:rFonts w:ascii="Times New Roman" w:hAnsi="Times New Roman" w:cs="Times New Roman"/>
          <w:color w:val="262626" w:themeColor="text1" w:themeTint="D9"/>
          <w:spacing w:val="2"/>
          <w:sz w:val="24"/>
          <w:szCs w:val="24"/>
        </w:rPr>
        <w:t xml:space="preserve"> oldalon keresztül lehet csatlakozni, ahol </w:t>
      </w:r>
      <w:r w:rsidR="00FB0F1E">
        <w:rPr>
          <w:rFonts w:ascii="Times New Roman" w:hAnsi="Times New Roman" w:cs="Times New Roman"/>
          <w:color w:val="262626" w:themeColor="text1" w:themeTint="D9"/>
          <w:spacing w:val="2"/>
          <w:sz w:val="24"/>
          <w:szCs w:val="24"/>
        </w:rPr>
        <w:t>az érdeklődők részletesen megismerkedhetnek a program vállalásaival és céljaival</w:t>
      </w:r>
      <w:r w:rsidR="00203750">
        <w:rPr>
          <w:rFonts w:ascii="Times New Roman" w:hAnsi="Times New Roman" w:cs="Times New Roman"/>
          <w:color w:val="262626" w:themeColor="text1" w:themeTint="D9"/>
          <w:spacing w:val="2"/>
          <w:sz w:val="24"/>
          <w:szCs w:val="24"/>
        </w:rPr>
        <w:t>, valamint megtalálhatják a már</w:t>
      </w:r>
      <w:r w:rsidR="00B57C6A">
        <w:rPr>
          <w:rFonts w:ascii="Times New Roman" w:hAnsi="Times New Roman" w:cs="Times New Roman"/>
          <w:color w:val="262626" w:themeColor="text1" w:themeTint="D9"/>
          <w:spacing w:val="2"/>
          <w:sz w:val="24"/>
          <w:szCs w:val="24"/>
        </w:rPr>
        <w:t xml:space="preserve"> csatlakoz</w:t>
      </w:r>
      <w:r w:rsidR="004126FA">
        <w:rPr>
          <w:rFonts w:ascii="Times New Roman" w:hAnsi="Times New Roman" w:cs="Times New Roman"/>
          <w:color w:val="262626" w:themeColor="text1" w:themeTint="D9"/>
          <w:spacing w:val="2"/>
          <w:sz w:val="24"/>
          <w:szCs w:val="24"/>
        </w:rPr>
        <w:t>ott</w:t>
      </w:r>
      <w:r w:rsidR="00B57C6A">
        <w:rPr>
          <w:rFonts w:ascii="Times New Roman" w:hAnsi="Times New Roman" w:cs="Times New Roman"/>
          <w:color w:val="262626" w:themeColor="text1" w:themeTint="D9"/>
          <w:spacing w:val="2"/>
          <w:sz w:val="24"/>
          <w:szCs w:val="24"/>
        </w:rPr>
        <w:t xml:space="preserve"> vállalatok teljes névsor</w:t>
      </w:r>
      <w:r w:rsidR="00203750">
        <w:rPr>
          <w:rFonts w:ascii="Times New Roman" w:hAnsi="Times New Roman" w:cs="Times New Roman"/>
          <w:color w:val="262626" w:themeColor="text1" w:themeTint="D9"/>
          <w:spacing w:val="2"/>
          <w:sz w:val="24"/>
          <w:szCs w:val="24"/>
        </w:rPr>
        <w:t>át</w:t>
      </w:r>
      <w:r w:rsidR="00B57C6A">
        <w:rPr>
          <w:rFonts w:ascii="Times New Roman" w:hAnsi="Times New Roman" w:cs="Times New Roman"/>
          <w:color w:val="262626" w:themeColor="text1" w:themeTint="D9"/>
          <w:spacing w:val="2"/>
          <w:sz w:val="24"/>
          <w:szCs w:val="24"/>
        </w:rPr>
        <w:t xml:space="preserve"> is.</w:t>
      </w:r>
    </w:p>
    <w:p w14:paraId="043ECF4F" w14:textId="49B58375" w:rsidR="00725B7D" w:rsidRDefault="00725B7D" w:rsidP="00F408F4">
      <w:pPr>
        <w:spacing w:after="120" w:line="312" w:lineRule="auto"/>
        <w:ind w:firstLine="284"/>
        <w:jc w:val="both"/>
        <w:rPr>
          <w:rFonts w:ascii="Times New Roman" w:hAnsi="Times New Roman" w:cs="Times New Roman"/>
          <w:color w:val="262626" w:themeColor="text1" w:themeTint="D9"/>
          <w:spacing w:val="2"/>
          <w:sz w:val="24"/>
          <w:szCs w:val="24"/>
        </w:rPr>
      </w:pPr>
    </w:p>
    <w:p w14:paraId="16211430" w14:textId="030903AF" w:rsidR="00083B4E" w:rsidRDefault="00083B4E" w:rsidP="00EC5633">
      <w:pPr>
        <w:spacing w:after="120" w:line="312" w:lineRule="auto"/>
        <w:ind w:firstLine="284"/>
        <w:rPr>
          <w:rFonts w:ascii="Times New Roman" w:hAnsi="Times New Roman" w:cs="Times New Roman"/>
          <w:color w:val="262626" w:themeColor="text1" w:themeTint="D9"/>
          <w:spacing w:val="2"/>
          <w:sz w:val="24"/>
          <w:szCs w:val="24"/>
        </w:rPr>
      </w:pPr>
      <w:r>
        <w:rPr>
          <w:rFonts w:ascii="Times New Roman" w:hAnsi="Times New Roman" w:cs="Times New Roman"/>
          <w:color w:val="262626" w:themeColor="text1" w:themeTint="D9"/>
          <w:spacing w:val="2"/>
          <w:sz w:val="24"/>
          <w:szCs w:val="24"/>
        </w:rPr>
        <w:t xml:space="preserve">A hírhez tartozó képek elérhetőek </w:t>
      </w:r>
      <w:hyperlink r:id="rId7" w:history="1">
        <w:r w:rsidR="0011113F" w:rsidRPr="0011113F">
          <w:rPr>
            <w:rStyle w:val="Hyperlink"/>
            <w:rFonts w:ascii="Times New Roman" w:hAnsi="Times New Roman" w:cs="Times New Roman"/>
            <w:spacing w:val="2"/>
            <w:sz w:val="24"/>
            <w:szCs w:val="24"/>
          </w:rPr>
          <w:t>ezen</w:t>
        </w:r>
        <w:r w:rsidRPr="0011113F">
          <w:rPr>
            <w:rStyle w:val="Hyperlink"/>
            <w:rFonts w:ascii="Times New Roman" w:hAnsi="Times New Roman" w:cs="Times New Roman"/>
            <w:spacing w:val="2"/>
            <w:sz w:val="24"/>
            <w:szCs w:val="24"/>
          </w:rPr>
          <w:t xml:space="preserve"> </w:t>
        </w:r>
        <w:r w:rsidR="00EC5633" w:rsidRPr="0011113F">
          <w:rPr>
            <w:rStyle w:val="Hyperlink"/>
            <w:rFonts w:ascii="Times New Roman" w:hAnsi="Times New Roman" w:cs="Times New Roman"/>
            <w:spacing w:val="2"/>
            <w:sz w:val="24"/>
            <w:szCs w:val="24"/>
          </w:rPr>
          <w:t>linken</w:t>
        </w:r>
      </w:hyperlink>
      <w:r w:rsidR="0011113F">
        <w:rPr>
          <w:rFonts w:ascii="Times New Roman" w:hAnsi="Times New Roman" w:cs="Times New Roman"/>
          <w:color w:val="262626" w:themeColor="text1" w:themeTint="D9"/>
          <w:spacing w:val="2"/>
          <w:sz w:val="24"/>
          <w:szCs w:val="24"/>
        </w:rPr>
        <w:t>.</w:t>
      </w:r>
    </w:p>
    <w:sectPr w:rsidR="00083B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E4F47"/>
    <w:multiLevelType w:val="hybridMultilevel"/>
    <w:tmpl w:val="39CA81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651F18BD"/>
    <w:multiLevelType w:val="hybridMultilevel"/>
    <w:tmpl w:val="97983C52"/>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num w:numId="1" w16cid:durableId="335812657">
    <w:abstractNumId w:val="0"/>
  </w:num>
  <w:num w:numId="2" w16cid:durableId="981345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A9B"/>
    <w:rsid w:val="0000287E"/>
    <w:rsid w:val="000177BE"/>
    <w:rsid w:val="00083B4E"/>
    <w:rsid w:val="000C0F53"/>
    <w:rsid w:val="000F0C1B"/>
    <w:rsid w:val="0011113F"/>
    <w:rsid w:val="00126FFE"/>
    <w:rsid w:val="00134A41"/>
    <w:rsid w:val="001374CF"/>
    <w:rsid w:val="0014601B"/>
    <w:rsid w:val="00186C48"/>
    <w:rsid w:val="001B0129"/>
    <w:rsid w:val="001C185F"/>
    <w:rsid w:val="001F3DE3"/>
    <w:rsid w:val="00203750"/>
    <w:rsid w:val="0021067E"/>
    <w:rsid w:val="00226886"/>
    <w:rsid w:val="00240863"/>
    <w:rsid w:val="00252029"/>
    <w:rsid w:val="002A0873"/>
    <w:rsid w:val="002E44CC"/>
    <w:rsid w:val="0030434C"/>
    <w:rsid w:val="00312A9B"/>
    <w:rsid w:val="00327613"/>
    <w:rsid w:val="003C0053"/>
    <w:rsid w:val="003D18B6"/>
    <w:rsid w:val="003F63B5"/>
    <w:rsid w:val="004126FA"/>
    <w:rsid w:val="004200AC"/>
    <w:rsid w:val="00454B6B"/>
    <w:rsid w:val="004755AE"/>
    <w:rsid w:val="00480A3C"/>
    <w:rsid w:val="004917FD"/>
    <w:rsid w:val="004E288F"/>
    <w:rsid w:val="00545AE6"/>
    <w:rsid w:val="005A79EB"/>
    <w:rsid w:val="005B4B85"/>
    <w:rsid w:val="006049E9"/>
    <w:rsid w:val="00610254"/>
    <w:rsid w:val="0065747A"/>
    <w:rsid w:val="00687C0C"/>
    <w:rsid w:val="006C3370"/>
    <w:rsid w:val="006E10F6"/>
    <w:rsid w:val="006F155E"/>
    <w:rsid w:val="006F4C6D"/>
    <w:rsid w:val="00725B7D"/>
    <w:rsid w:val="00794DB4"/>
    <w:rsid w:val="007A632B"/>
    <w:rsid w:val="007E1CE3"/>
    <w:rsid w:val="0080073B"/>
    <w:rsid w:val="0084740A"/>
    <w:rsid w:val="00851AF5"/>
    <w:rsid w:val="00854455"/>
    <w:rsid w:val="00864582"/>
    <w:rsid w:val="008C61E5"/>
    <w:rsid w:val="00903CB9"/>
    <w:rsid w:val="009615B9"/>
    <w:rsid w:val="00980259"/>
    <w:rsid w:val="009B7F41"/>
    <w:rsid w:val="00A24E52"/>
    <w:rsid w:val="00A30A37"/>
    <w:rsid w:val="00A70318"/>
    <w:rsid w:val="00A719A4"/>
    <w:rsid w:val="00A75FF4"/>
    <w:rsid w:val="00A821F8"/>
    <w:rsid w:val="00AA1718"/>
    <w:rsid w:val="00AC2BB9"/>
    <w:rsid w:val="00AC6A52"/>
    <w:rsid w:val="00B004A1"/>
    <w:rsid w:val="00B04D75"/>
    <w:rsid w:val="00B07C90"/>
    <w:rsid w:val="00B140E0"/>
    <w:rsid w:val="00B57C6A"/>
    <w:rsid w:val="00B615E4"/>
    <w:rsid w:val="00B754E0"/>
    <w:rsid w:val="00BA14B0"/>
    <w:rsid w:val="00BC17A7"/>
    <w:rsid w:val="00C90930"/>
    <w:rsid w:val="00D47778"/>
    <w:rsid w:val="00D57769"/>
    <w:rsid w:val="00D7445B"/>
    <w:rsid w:val="00DB0243"/>
    <w:rsid w:val="00DE2061"/>
    <w:rsid w:val="00E102BE"/>
    <w:rsid w:val="00E35907"/>
    <w:rsid w:val="00E41E0A"/>
    <w:rsid w:val="00EC4537"/>
    <w:rsid w:val="00EC5633"/>
    <w:rsid w:val="00F05BFF"/>
    <w:rsid w:val="00F279BB"/>
    <w:rsid w:val="00F32B1E"/>
    <w:rsid w:val="00F36D3D"/>
    <w:rsid w:val="00F36EEB"/>
    <w:rsid w:val="00F408F4"/>
    <w:rsid w:val="00F429EB"/>
    <w:rsid w:val="00F469BD"/>
    <w:rsid w:val="00F96E64"/>
    <w:rsid w:val="00FB0F1E"/>
    <w:rsid w:val="00FD6791"/>
    <w:rsid w:val="00FE3ABF"/>
    <w:rsid w:val="00FE3C4F"/>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D006"/>
  <w15:chartTrackingRefBased/>
  <w15:docId w15:val="{43FE3EA9-5A6A-4F04-A47C-62A08989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A9B"/>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2A9B"/>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Strong">
    <w:name w:val="Strong"/>
    <w:basedOn w:val="DefaultParagraphFont"/>
    <w:uiPriority w:val="22"/>
    <w:qFormat/>
    <w:rsid w:val="00312A9B"/>
    <w:rPr>
      <w:b/>
      <w:bCs/>
    </w:rPr>
  </w:style>
  <w:style w:type="paragraph" w:styleId="ListParagraph">
    <w:name w:val="List Paragraph"/>
    <w:basedOn w:val="Normal"/>
    <w:uiPriority w:val="34"/>
    <w:qFormat/>
    <w:rsid w:val="006F155E"/>
    <w:pPr>
      <w:ind w:left="720"/>
      <w:contextualSpacing/>
    </w:pPr>
  </w:style>
  <w:style w:type="character" w:styleId="Hyperlink">
    <w:name w:val="Hyperlink"/>
    <w:basedOn w:val="DefaultParagraphFont"/>
    <w:uiPriority w:val="99"/>
    <w:unhideWhenUsed/>
    <w:rsid w:val="0000287E"/>
    <w:rPr>
      <w:color w:val="0563C1" w:themeColor="hyperlink"/>
      <w:u w:val="single"/>
    </w:rPr>
  </w:style>
  <w:style w:type="character" w:customStyle="1" w:styleId="Feloldatlanmegemlts1">
    <w:name w:val="Feloldatlan megemlítés1"/>
    <w:basedOn w:val="DefaultParagraphFont"/>
    <w:uiPriority w:val="99"/>
    <w:semiHidden/>
    <w:unhideWhenUsed/>
    <w:rsid w:val="0000287E"/>
    <w:rPr>
      <w:color w:val="605E5C"/>
      <w:shd w:val="clear" w:color="auto" w:fill="E1DFDD"/>
    </w:rPr>
  </w:style>
  <w:style w:type="character" w:styleId="UnresolvedMention">
    <w:name w:val="Unresolved Mention"/>
    <w:basedOn w:val="DefaultParagraphFont"/>
    <w:uiPriority w:val="99"/>
    <w:semiHidden/>
    <w:unhideWhenUsed/>
    <w:rsid w:val="00A719A4"/>
    <w:rPr>
      <w:color w:val="605E5C"/>
      <w:shd w:val="clear" w:color="auto" w:fill="E1DFDD"/>
    </w:rPr>
  </w:style>
  <w:style w:type="character" w:styleId="FollowedHyperlink">
    <w:name w:val="FollowedHyperlink"/>
    <w:basedOn w:val="DefaultParagraphFont"/>
    <w:uiPriority w:val="99"/>
    <w:semiHidden/>
    <w:unhideWhenUsed/>
    <w:rsid w:val="00A703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inyurl.com/55fcuy2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reenpledge.h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BED6C-AB35-4B37-BAAA-BA0EDDDA4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4798</Characters>
  <Application>Microsoft Office Word</Application>
  <DocSecurity>0</DocSecurity>
  <Lines>39</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szilvia szebegyinszki</dc:creator>
  <cp:keywords/>
  <dc:description/>
  <cp:lastModifiedBy>Zsolt Gerendi</cp:lastModifiedBy>
  <cp:revision>2</cp:revision>
  <dcterms:created xsi:type="dcterms:W3CDTF">2023-02-02T11:58:00Z</dcterms:created>
  <dcterms:modified xsi:type="dcterms:W3CDTF">2023-02-02T11:58:00Z</dcterms:modified>
</cp:coreProperties>
</file>